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860"/>
        <w:gridCol w:w="2087"/>
        <w:gridCol w:w="920"/>
        <w:gridCol w:w="3380"/>
        <w:gridCol w:w="859"/>
      </w:tblGrid>
      <w:tr w:rsidR="00832B29" w:rsidTr="005558DC">
        <w:trPr>
          <w:trHeight w:val="299"/>
        </w:trPr>
        <w:tc>
          <w:tcPr>
            <w:tcW w:w="5047" w:type="dxa"/>
            <w:gridSpan w:val="3"/>
            <w:vAlign w:val="bottom"/>
          </w:tcPr>
          <w:p w:rsidR="00832B29" w:rsidRDefault="008379B9">
            <w:pPr>
              <w:ind w:right="20"/>
              <w:jc w:val="center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eastAsia="Times New Roman"/>
                <w:w w:val="99"/>
                <w:sz w:val="26"/>
                <w:szCs w:val="26"/>
              </w:rPr>
              <w:t>UBND HUYỆN TAM NÔNG</w:t>
            </w:r>
          </w:p>
        </w:tc>
        <w:tc>
          <w:tcPr>
            <w:tcW w:w="5159" w:type="dxa"/>
            <w:gridSpan w:val="3"/>
            <w:vAlign w:val="bottom"/>
          </w:tcPr>
          <w:p w:rsidR="00832B29" w:rsidRDefault="008379B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CỘNG HÒA XÃ HỘI CHỦ NGHĨA VIỆT NAM</w:t>
            </w:r>
          </w:p>
        </w:tc>
      </w:tr>
      <w:tr w:rsidR="00832B29" w:rsidTr="005558DC">
        <w:trPr>
          <w:trHeight w:val="308"/>
        </w:trPr>
        <w:tc>
          <w:tcPr>
            <w:tcW w:w="5047" w:type="dxa"/>
            <w:gridSpan w:val="3"/>
            <w:vAlign w:val="bottom"/>
          </w:tcPr>
          <w:p w:rsidR="00832B29" w:rsidRDefault="005558DC">
            <w:pPr>
              <w:ind w:right="80"/>
              <w:jc w:val="center"/>
              <w:rPr>
                <w:sz w:val="20"/>
                <w:szCs w:val="20"/>
              </w:rPr>
            </w:pPr>
            <w:r w:rsidRPr="00E5572B">
              <w:rPr>
                <w:rFonts w:eastAsia="Times New Roman"/>
                <w:b/>
                <w:bCs/>
                <w:sz w:val="26"/>
                <w:szCs w:val="26"/>
              </w:rPr>
              <w:t xml:space="preserve">TRƯỜNG TRUNG </w:t>
            </w:r>
            <w:bookmarkStart w:id="1" w:name="_GoBack"/>
            <w:bookmarkEnd w:id="1"/>
            <w:r w:rsidRPr="00E5572B">
              <w:rPr>
                <w:rFonts w:eastAsia="Times New Roman"/>
                <w:b/>
                <w:bCs/>
                <w:sz w:val="26"/>
                <w:szCs w:val="26"/>
              </w:rPr>
              <w:t>HỌC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CƠ SỞ AN HÒA</w:t>
            </w:r>
          </w:p>
        </w:tc>
        <w:tc>
          <w:tcPr>
            <w:tcW w:w="920" w:type="dxa"/>
            <w:vAlign w:val="bottom"/>
          </w:tcPr>
          <w:p w:rsidR="00832B29" w:rsidRDefault="00832B29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vAlign w:val="bottom"/>
          </w:tcPr>
          <w:p w:rsidR="00832B29" w:rsidRDefault="008379B9">
            <w:pPr>
              <w:spacing w:line="285" w:lineRule="exact"/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Độc lập – Tự do – Hạnh phúc</w:t>
            </w:r>
          </w:p>
        </w:tc>
      </w:tr>
      <w:tr w:rsidR="00832B29" w:rsidTr="00E5572B">
        <w:trPr>
          <w:trHeight w:val="28"/>
        </w:trPr>
        <w:tc>
          <w:tcPr>
            <w:tcW w:w="5047" w:type="dxa"/>
            <w:gridSpan w:val="3"/>
            <w:vAlign w:val="bottom"/>
          </w:tcPr>
          <w:p w:rsidR="00832B29" w:rsidRDefault="00E5572B">
            <w:pPr>
              <w:rPr>
                <w:sz w:val="2"/>
                <w:szCs w:val="2"/>
              </w:rPr>
            </w:pPr>
            <w:r>
              <w:rPr>
                <w:noProof/>
                <w:sz w:val="1"/>
                <w:szCs w:val="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E8CE49" wp14:editId="2C3E7B58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3175</wp:posOffset>
                      </wp:positionV>
                      <wp:extent cx="1148080" cy="0"/>
                      <wp:effectExtent l="0" t="0" r="33020" b="19050"/>
                      <wp:wrapNone/>
                      <wp:docPr id="4" name="Đường nối Thẳ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8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4AB26" id="Đường nối Thẳng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.25pt" to="163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20" w:type="dxa"/>
            <w:vAlign w:val="bottom"/>
          </w:tcPr>
          <w:p w:rsidR="00832B29" w:rsidRDefault="00832B29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Align w:val="bottom"/>
          </w:tcPr>
          <w:p w:rsidR="00832B29" w:rsidRDefault="00E5572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79743</wp:posOffset>
                      </wp:positionH>
                      <wp:positionV relativeFrom="paragraph">
                        <wp:posOffset>2791</wp:posOffset>
                      </wp:positionV>
                      <wp:extent cx="2030819" cy="0"/>
                      <wp:effectExtent l="0" t="0" r="26670" b="19050"/>
                      <wp:wrapNone/>
                      <wp:docPr id="5" name="Đường nối Thẳ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253F47" id="Đường nối Thẳng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.2pt" to="166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9" w:type="dxa"/>
            <w:vAlign w:val="bottom"/>
          </w:tcPr>
          <w:p w:rsidR="00832B29" w:rsidRDefault="00832B29">
            <w:pPr>
              <w:rPr>
                <w:sz w:val="2"/>
                <w:szCs w:val="2"/>
              </w:rPr>
            </w:pPr>
          </w:p>
        </w:tc>
      </w:tr>
      <w:tr w:rsidR="00832B29" w:rsidTr="00E5572B">
        <w:trPr>
          <w:trHeight w:val="20"/>
        </w:trPr>
        <w:tc>
          <w:tcPr>
            <w:tcW w:w="1100" w:type="dxa"/>
            <w:vAlign w:val="bottom"/>
          </w:tcPr>
          <w:p w:rsidR="00832B29" w:rsidRDefault="00832B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832B29" w:rsidRDefault="00832B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7" w:type="dxa"/>
            <w:vAlign w:val="bottom"/>
          </w:tcPr>
          <w:p w:rsidR="00832B29" w:rsidRDefault="00832B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832B29" w:rsidRDefault="00832B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vAlign w:val="bottom"/>
          </w:tcPr>
          <w:p w:rsidR="00832B29" w:rsidRDefault="00832B2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9" w:type="dxa"/>
            <w:vAlign w:val="bottom"/>
          </w:tcPr>
          <w:p w:rsidR="00832B29" w:rsidRDefault="00832B2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32B29" w:rsidTr="005558DC">
        <w:trPr>
          <w:trHeight w:val="531"/>
        </w:trPr>
        <w:tc>
          <w:tcPr>
            <w:tcW w:w="5047" w:type="dxa"/>
            <w:gridSpan w:val="3"/>
            <w:vAlign w:val="bottom"/>
          </w:tcPr>
          <w:p w:rsidR="00CE1900" w:rsidRDefault="00CE1900">
            <w:pPr>
              <w:ind w:right="10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832B29" w:rsidRDefault="005558D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Số:</w:t>
            </w:r>
            <w:r w:rsidR="008B7605">
              <w:rPr>
                <w:rFonts w:eastAsia="Times New Roman"/>
                <w:sz w:val="26"/>
                <w:szCs w:val="26"/>
              </w:rPr>
              <w:t xml:space="preserve"> 11</w:t>
            </w:r>
            <w:r w:rsidR="008379B9">
              <w:rPr>
                <w:rFonts w:eastAsia="Times New Roman"/>
                <w:sz w:val="26"/>
                <w:szCs w:val="26"/>
              </w:rPr>
              <w:t>/KH-PGDĐT</w:t>
            </w:r>
          </w:p>
        </w:tc>
        <w:tc>
          <w:tcPr>
            <w:tcW w:w="5159" w:type="dxa"/>
            <w:gridSpan w:val="3"/>
            <w:vAlign w:val="bottom"/>
          </w:tcPr>
          <w:p w:rsidR="00832B29" w:rsidRDefault="008379B9" w:rsidP="005558D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Tam Nông, ngày 0</w:t>
            </w:r>
            <w:r w:rsidR="005558DC">
              <w:rPr>
                <w:rFonts w:eastAsia="Times New Roman"/>
                <w:i/>
                <w:iCs/>
                <w:w w:val="99"/>
                <w:sz w:val="26"/>
                <w:szCs w:val="26"/>
              </w:rPr>
              <w:t>4</w:t>
            </w: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 xml:space="preserve"> tháng 6 năm 2022</w:t>
            </w:r>
          </w:p>
        </w:tc>
      </w:tr>
    </w:tbl>
    <w:p w:rsidR="00832B29" w:rsidRDefault="00832B29">
      <w:pPr>
        <w:spacing w:line="398" w:lineRule="exact"/>
        <w:rPr>
          <w:sz w:val="24"/>
          <w:szCs w:val="24"/>
        </w:rPr>
      </w:pPr>
    </w:p>
    <w:p w:rsidR="00832B29" w:rsidRDefault="008379B9" w:rsidP="00B33A99">
      <w:pPr>
        <w:spacing w:line="27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KẾ HOẠCH</w:t>
      </w:r>
    </w:p>
    <w:p w:rsidR="00832B29" w:rsidRPr="00D46630" w:rsidRDefault="008379B9" w:rsidP="00B33A99">
      <w:pPr>
        <w:spacing w:line="276" w:lineRule="auto"/>
        <w:ind w:right="-239"/>
        <w:jc w:val="center"/>
        <w:rPr>
          <w:sz w:val="28"/>
          <w:szCs w:val="28"/>
        </w:rPr>
      </w:pPr>
      <w:r w:rsidRPr="00D46630">
        <w:rPr>
          <w:rFonts w:eastAsia="Times New Roman"/>
          <w:b/>
          <w:bCs/>
          <w:sz w:val="28"/>
          <w:szCs w:val="28"/>
        </w:rPr>
        <w:t>Tuyển sinh lớp 6 năm học 2022-2023</w:t>
      </w:r>
    </w:p>
    <w:p w:rsidR="00832B29" w:rsidRPr="00D46630" w:rsidRDefault="00B33A99" w:rsidP="00B33A99">
      <w:pPr>
        <w:spacing w:line="276" w:lineRule="auto"/>
        <w:rPr>
          <w:sz w:val="28"/>
          <w:szCs w:val="28"/>
        </w:rPr>
      </w:pPr>
      <w:r w:rsidRPr="00D466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0EC0908" wp14:editId="4A2337F8">
                <wp:simplePos x="0" y="0"/>
                <wp:positionH relativeFrom="column">
                  <wp:posOffset>2562225</wp:posOffset>
                </wp:positionH>
                <wp:positionV relativeFrom="paragraph">
                  <wp:posOffset>4209</wp:posOffset>
                </wp:positionV>
                <wp:extent cx="11620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59809" id="Shape 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.35pt" to="293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32B29" w:rsidRPr="00D46630" w:rsidRDefault="00832B29" w:rsidP="00B33A99">
      <w:pPr>
        <w:spacing w:line="276" w:lineRule="auto"/>
        <w:rPr>
          <w:sz w:val="28"/>
          <w:szCs w:val="28"/>
        </w:rPr>
      </w:pPr>
    </w:p>
    <w:p w:rsidR="00832B29" w:rsidRPr="00BF7C14" w:rsidRDefault="008379B9" w:rsidP="00BF7C14">
      <w:pPr>
        <w:spacing w:line="276" w:lineRule="auto"/>
        <w:ind w:right="20" w:firstLine="709"/>
        <w:jc w:val="both"/>
        <w:rPr>
          <w:sz w:val="28"/>
          <w:szCs w:val="28"/>
        </w:rPr>
      </w:pPr>
      <w:r w:rsidRPr="00D46630">
        <w:rPr>
          <w:rFonts w:eastAsia="Times New Roman"/>
          <w:sz w:val="28"/>
          <w:szCs w:val="28"/>
        </w:rPr>
        <w:t xml:space="preserve">Căn cứ </w:t>
      </w:r>
      <w:r w:rsidR="005558DC" w:rsidRPr="00D46630">
        <w:rPr>
          <w:rFonts w:eastAsia="Times New Roman"/>
          <w:sz w:val="28"/>
          <w:szCs w:val="28"/>
        </w:rPr>
        <w:t>Kế hoạch số 449/KH</w:t>
      </w:r>
      <w:r w:rsidRPr="00D46630">
        <w:rPr>
          <w:rFonts w:eastAsia="Times New Roman"/>
          <w:sz w:val="28"/>
          <w:szCs w:val="28"/>
        </w:rPr>
        <w:t>-</w:t>
      </w:r>
      <w:r w:rsidR="005558DC" w:rsidRPr="00D46630">
        <w:rPr>
          <w:rFonts w:eastAsia="Times New Roman"/>
          <w:sz w:val="28"/>
          <w:szCs w:val="28"/>
        </w:rPr>
        <w:t>PGDĐT ngày 03 tháng 6 năm 2022</w:t>
      </w:r>
      <w:r w:rsidRPr="00D46630">
        <w:rPr>
          <w:rFonts w:eastAsia="Times New Roman"/>
          <w:sz w:val="28"/>
          <w:szCs w:val="28"/>
        </w:rPr>
        <w:t xml:space="preserve"> của </w:t>
      </w:r>
      <w:r w:rsidR="005558DC" w:rsidRPr="00D46630">
        <w:rPr>
          <w:rFonts w:eastAsia="Times New Roman"/>
          <w:sz w:val="28"/>
          <w:szCs w:val="28"/>
        </w:rPr>
        <w:t>Phòng</w:t>
      </w:r>
      <w:r w:rsidR="005558DC" w:rsidRPr="00BF7C14">
        <w:rPr>
          <w:rFonts w:eastAsia="Times New Roman"/>
          <w:sz w:val="28"/>
          <w:szCs w:val="28"/>
        </w:rPr>
        <w:t xml:space="preserve"> GDĐT huyện Tam Nông Kế hoạch tuyển sinh</w:t>
      </w:r>
      <w:r w:rsidRPr="00BF7C14">
        <w:rPr>
          <w:rFonts w:eastAsia="Times New Roman"/>
          <w:sz w:val="28"/>
          <w:szCs w:val="28"/>
        </w:rPr>
        <w:t xml:space="preserve"> lớp 6 </w:t>
      </w:r>
      <w:r w:rsidR="005558DC" w:rsidRPr="00BF7C14">
        <w:rPr>
          <w:rFonts w:eastAsia="Times New Roman"/>
          <w:sz w:val="28"/>
          <w:szCs w:val="28"/>
        </w:rPr>
        <w:t>năm học 2022-2023</w:t>
      </w:r>
      <w:r w:rsidRPr="00BF7C14">
        <w:rPr>
          <w:rFonts w:eastAsia="Times New Roman"/>
          <w:sz w:val="28"/>
          <w:szCs w:val="28"/>
        </w:rPr>
        <w:t>;</w:t>
      </w:r>
    </w:p>
    <w:p w:rsidR="00832B29" w:rsidRPr="00BF7C14" w:rsidRDefault="00820CAB" w:rsidP="00BF7C14">
      <w:pPr>
        <w:spacing w:line="276" w:lineRule="auto"/>
        <w:ind w:right="20" w:firstLine="709"/>
        <w:jc w:val="both"/>
        <w:rPr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>Trường THCS An Hòa</w:t>
      </w:r>
      <w:r w:rsidR="008379B9" w:rsidRPr="00BF7C14">
        <w:rPr>
          <w:rFonts w:eastAsia="Times New Roman"/>
          <w:sz w:val="28"/>
          <w:szCs w:val="28"/>
        </w:rPr>
        <w:t xml:space="preserve"> xây dựng kế hoạch tuyển sinh lớp 6 năm học 2022-2023 như sau:</w:t>
      </w:r>
    </w:p>
    <w:p w:rsidR="00E27609" w:rsidRPr="00BF7C14" w:rsidRDefault="008379B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rFonts w:eastAsia="Times New Roman"/>
          <w:b/>
          <w:bCs/>
          <w:sz w:val="28"/>
          <w:szCs w:val="28"/>
        </w:rPr>
        <w:t>I. Mục đích yêu cầu</w:t>
      </w:r>
    </w:p>
    <w:p w:rsidR="00E27609" w:rsidRPr="00BF7C14" w:rsidRDefault="00E2760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>Tuyển sinh đúng tuyến, đúng chỉ tiêu nhằm đảm bảo cân đối về sĩ số học sinh theo quy định của Bộ GDĐT.</w:t>
      </w:r>
    </w:p>
    <w:p w:rsidR="00E27609" w:rsidRPr="00BF7C14" w:rsidRDefault="00E2760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>Huy động tất cả học sinh trong độ tuổi đi học đến trường đảm bảo tỉ lệ cao nhất.</w:t>
      </w:r>
    </w:p>
    <w:p w:rsidR="00E27609" w:rsidRPr="00BF7C14" w:rsidRDefault="00E2760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>Tạo điều kiện thuận lợi cho người học trong độ tuổi được đến trường.</w:t>
      </w:r>
    </w:p>
    <w:p w:rsidR="00832B29" w:rsidRPr="00BF7C14" w:rsidRDefault="00E2760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>Thực hiện tuyển sinh công khai, nghiêm túc, công bằng</w:t>
      </w:r>
      <w:r w:rsidR="00F0117C" w:rsidRPr="00BF7C14">
        <w:rPr>
          <w:rFonts w:eastAsia="Times New Roman"/>
          <w:sz w:val="28"/>
          <w:szCs w:val="28"/>
        </w:rPr>
        <w:t>.</w:t>
      </w:r>
    </w:p>
    <w:p w:rsidR="00832B29" w:rsidRPr="00BF7C14" w:rsidRDefault="00E27609" w:rsidP="00BF7C14">
      <w:pPr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F7C14">
        <w:rPr>
          <w:rFonts w:eastAsia="Times New Roman"/>
          <w:b/>
          <w:bCs/>
          <w:sz w:val="28"/>
          <w:szCs w:val="28"/>
        </w:rPr>
        <w:t xml:space="preserve">II. </w:t>
      </w:r>
      <w:r w:rsidR="008379B9" w:rsidRPr="00BF7C14">
        <w:rPr>
          <w:rFonts w:eastAsia="Times New Roman"/>
          <w:b/>
          <w:bCs/>
          <w:sz w:val="28"/>
          <w:szCs w:val="28"/>
        </w:rPr>
        <w:t>Nội dung</w:t>
      </w:r>
    </w:p>
    <w:p w:rsidR="00E27609" w:rsidRPr="00BF7C14" w:rsidRDefault="008379B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rFonts w:eastAsia="Times New Roman"/>
          <w:b/>
          <w:bCs/>
          <w:sz w:val="28"/>
          <w:szCs w:val="28"/>
        </w:rPr>
        <w:t>1. Quy mô lớp</w:t>
      </w:r>
    </w:p>
    <w:p w:rsidR="00E27609" w:rsidRPr="00BF7C14" w:rsidRDefault="008379B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>Tổng số lớp 6 tuyển m</w:t>
      </w:r>
      <w:r w:rsidR="00BE613D" w:rsidRPr="00BF7C14">
        <w:rPr>
          <w:rFonts w:eastAsia="Times New Roman"/>
          <w:sz w:val="28"/>
          <w:szCs w:val="28"/>
        </w:rPr>
        <w:t>ới dự kiến năm học 2022-2023: 03</w:t>
      </w:r>
      <w:r w:rsidRPr="00BF7C14">
        <w:rPr>
          <w:rFonts w:eastAsia="Times New Roman"/>
          <w:sz w:val="28"/>
          <w:szCs w:val="28"/>
        </w:rPr>
        <w:t xml:space="preserve"> lớp.</w:t>
      </w:r>
    </w:p>
    <w:p w:rsidR="00832B29" w:rsidRPr="00BF7C14" w:rsidRDefault="00E27609" w:rsidP="00BF7C1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7C14">
        <w:rPr>
          <w:b/>
          <w:sz w:val="28"/>
          <w:szCs w:val="28"/>
        </w:rPr>
        <w:t xml:space="preserve">2. </w:t>
      </w:r>
      <w:r w:rsidR="008379B9" w:rsidRPr="00BF7C14">
        <w:rPr>
          <w:rFonts w:eastAsia="Times New Roman"/>
          <w:b/>
          <w:bCs/>
          <w:sz w:val="28"/>
          <w:szCs w:val="28"/>
        </w:rPr>
        <w:t>Chỉ tiêu và hình thức tuyển sinh</w:t>
      </w:r>
    </w:p>
    <w:p w:rsidR="00E27609" w:rsidRPr="00BF7C14" w:rsidRDefault="008379B9" w:rsidP="00BF7C14">
      <w:pPr>
        <w:spacing w:line="276" w:lineRule="auto"/>
        <w:ind w:right="20" w:firstLine="709"/>
        <w:jc w:val="both"/>
        <w:rPr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>Tuyển 100% học sinh đã hoàn thành chương trình tiểu học trên địa bàn huyện bằng hình thức xét tuyển.</w:t>
      </w:r>
    </w:p>
    <w:p w:rsidR="00832B29" w:rsidRPr="00BF7C14" w:rsidRDefault="00E27609" w:rsidP="00BF7C14">
      <w:pPr>
        <w:spacing w:line="276" w:lineRule="auto"/>
        <w:ind w:right="20" w:firstLine="709"/>
        <w:jc w:val="both"/>
        <w:rPr>
          <w:b/>
          <w:sz w:val="28"/>
          <w:szCs w:val="28"/>
        </w:rPr>
      </w:pPr>
      <w:r w:rsidRPr="00BF7C14">
        <w:rPr>
          <w:b/>
          <w:sz w:val="28"/>
          <w:szCs w:val="28"/>
        </w:rPr>
        <w:t xml:space="preserve">3. </w:t>
      </w:r>
      <w:r w:rsidR="008379B9" w:rsidRPr="00BF7C14">
        <w:rPr>
          <w:rFonts w:eastAsia="Times New Roman"/>
          <w:b/>
          <w:bCs/>
          <w:sz w:val="28"/>
          <w:szCs w:val="28"/>
        </w:rPr>
        <w:t>Đối tượng tuyển sinh</w:t>
      </w:r>
    </w:p>
    <w:p w:rsidR="00832B29" w:rsidRPr="00BF7C14" w:rsidRDefault="008379B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>Là học sinh đã hoàn thành chương trình tiểu học (CTTH).</w:t>
      </w:r>
    </w:p>
    <w:p w:rsidR="00E27609" w:rsidRPr="00BF7C14" w:rsidRDefault="008379B9" w:rsidP="00BF7C14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page2"/>
      <w:bookmarkEnd w:id="2"/>
      <w:r w:rsidRPr="00BF7C14">
        <w:rPr>
          <w:rFonts w:eastAsia="Times New Roman"/>
          <w:b/>
          <w:bCs/>
          <w:sz w:val="28"/>
          <w:szCs w:val="28"/>
        </w:rPr>
        <w:t>4. Tuyến tuyển sinh</w:t>
      </w:r>
    </w:p>
    <w:p w:rsidR="00E27609" w:rsidRPr="00BF7C14" w:rsidRDefault="00E2760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 xml:space="preserve">Học sinh học lớp 5 trên địa bàn xã </w:t>
      </w:r>
      <w:r w:rsidR="00C95B0A" w:rsidRPr="00BF7C14">
        <w:rPr>
          <w:rFonts w:eastAsia="Times New Roman"/>
          <w:sz w:val="28"/>
          <w:szCs w:val="28"/>
        </w:rPr>
        <w:t>An Hòa</w:t>
      </w:r>
      <w:r w:rsidR="00BE613D" w:rsidRPr="00BF7C14">
        <w:rPr>
          <w:rFonts w:eastAsia="Times New Roman"/>
          <w:sz w:val="28"/>
          <w:szCs w:val="28"/>
        </w:rPr>
        <w:t>.</w:t>
      </w:r>
    </w:p>
    <w:p w:rsidR="00E27609" w:rsidRPr="00BF7C14" w:rsidRDefault="00E2760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>Riêng học sinh ở địa bàn giáp ranh có khoảng cách từ nhà đến các trường THCS</w:t>
      </w:r>
      <w:r w:rsidR="00C95B0A" w:rsidRPr="00BF7C14">
        <w:rPr>
          <w:rFonts w:eastAsia="Times New Roman"/>
          <w:sz w:val="28"/>
          <w:szCs w:val="28"/>
        </w:rPr>
        <w:t xml:space="preserve"> </w:t>
      </w:r>
      <w:r w:rsidR="008379B9" w:rsidRPr="00BF7C14">
        <w:rPr>
          <w:rFonts w:eastAsia="Times New Roman"/>
          <w:sz w:val="28"/>
          <w:szCs w:val="28"/>
        </w:rPr>
        <w:t xml:space="preserve">ngoài địa bàn ngắn hơn hoặc bằng khoảng cách từ nhà đến trường THCS trong địa bàn thì được dự tuyển vào trường THCS </w:t>
      </w:r>
      <w:r w:rsidR="00BE2114" w:rsidRPr="00BF7C14">
        <w:rPr>
          <w:rFonts w:eastAsia="Times New Roman"/>
          <w:sz w:val="28"/>
          <w:szCs w:val="28"/>
        </w:rPr>
        <w:t xml:space="preserve">An Hòa </w:t>
      </w:r>
      <w:r w:rsidR="008379B9" w:rsidRPr="00BF7C14">
        <w:rPr>
          <w:rFonts w:eastAsia="Times New Roman"/>
          <w:sz w:val="28"/>
          <w:szCs w:val="28"/>
        </w:rPr>
        <w:t>mà học sinh có nguyện vọng vào học.</w:t>
      </w:r>
    </w:p>
    <w:p w:rsidR="00832B29" w:rsidRPr="00BF7C14" w:rsidRDefault="00E27609" w:rsidP="00BF7C1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7C14">
        <w:rPr>
          <w:b/>
          <w:sz w:val="28"/>
          <w:szCs w:val="28"/>
        </w:rPr>
        <w:t xml:space="preserve">5. </w:t>
      </w:r>
      <w:r w:rsidR="008379B9" w:rsidRPr="00BF7C14">
        <w:rPr>
          <w:rFonts w:eastAsia="Times New Roman"/>
          <w:b/>
          <w:bCs/>
          <w:sz w:val="28"/>
          <w:szCs w:val="28"/>
        </w:rPr>
        <w:t>Số lượng tuyển sinh vào các trường THCS</w:t>
      </w:r>
    </w:p>
    <w:p w:rsidR="00832B29" w:rsidRPr="00BF7C14" w:rsidRDefault="00B33A9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>- Trường TH An Hòa 1: 101</w:t>
      </w:r>
    </w:p>
    <w:p w:rsidR="00B33A99" w:rsidRPr="00BF7C14" w:rsidRDefault="00B33A9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>- Trường TH An Hòa 2: 36</w:t>
      </w:r>
    </w:p>
    <w:p w:rsidR="00B33A99" w:rsidRPr="00BF7C14" w:rsidRDefault="00B33A99" w:rsidP="00BF7C1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7C14">
        <w:rPr>
          <w:b/>
          <w:sz w:val="28"/>
          <w:szCs w:val="28"/>
        </w:rPr>
        <w:lastRenderedPageBreak/>
        <w:t xml:space="preserve">III. </w:t>
      </w:r>
      <w:r w:rsidR="008379B9" w:rsidRPr="00BF7C14">
        <w:rPr>
          <w:rFonts w:eastAsia="Times New Roman"/>
          <w:b/>
          <w:bCs/>
          <w:sz w:val="28"/>
          <w:szCs w:val="28"/>
        </w:rPr>
        <w:t>Tổ chức thực hiện</w:t>
      </w:r>
    </w:p>
    <w:p w:rsidR="00D85485" w:rsidRPr="00834B1F" w:rsidRDefault="00B33A99" w:rsidP="00BF7C14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page3"/>
      <w:bookmarkEnd w:id="3"/>
      <w:r w:rsidRPr="00834B1F">
        <w:rPr>
          <w:rFonts w:eastAsia="Times New Roman"/>
          <w:bCs/>
          <w:sz w:val="28"/>
          <w:szCs w:val="28"/>
        </w:rPr>
        <w:t>Ban giám hiệu nhà trường</w:t>
      </w:r>
      <w:r w:rsidR="008379B9" w:rsidRPr="00834B1F">
        <w:rPr>
          <w:rFonts w:eastAsia="Times New Roman"/>
          <w:bCs/>
          <w:sz w:val="28"/>
          <w:szCs w:val="28"/>
        </w:rPr>
        <w:t>:</w:t>
      </w:r>
    </w:p>
    <w:p w:rsidR="00D85485" w:rsidRPr="00BF7C14" w:rsidRDefault="00D85485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Trình </w:t>
      </w:r>
      <w:r w:rsidR="008379B9" w:rsidRPr="00BF7C14">
        <w:rPr>
          <w:rFonts w:eastAsia="Times New Roman"/>
          <w:sz w:val="28"/>
          <w:szCs w:val="28"/>
        </w:rPr>
        <w:t xml:space="preserve">kế hoạch tuyển sinh lớp 6 của đơn vị </w:t>
      </w:r>
      <w:r w:rsidRPr="00BF7C14">
        <w:rPr>
          <w:rFonts w:eastAsia="Times New Roman"/>
          <w:sz w:val="28"/>
          <w:szCs w:val="28"/>
        </w:rPr>
        <w:t>cho</w:t>
      </w:r>
      <w:r w:rsidR="008379B9" w:rsidRPr="00BF7C14">
        <w:rPr>
          <w:rFonts w:eastAsia="Times New Roman"/>
          <w:sz w:val="28"/>
          <w:szCs w:val="28"/>
        </w:rPr>
        <w:t xml:space="preserve"> Phòng GDĐT phê duyệt chậm nhất trước ngày </w:t>
      </w:r>
      <w:r w:rsidR="008379B9" w:rsidRPr="00BF7C14">
        <w:rPr>
          <w:rFonts w:eastAsia="Times New Roman"/>
          <w:b/>
          <w:bCs/>
          <w:sz w:val="28"/>
          <w:szCs w:val="28"/>
        </w:rPr>
        <w:t>09/6/2022</w:t>
      </w:r>
      <w:r w:rsidR="008379B9" w:rsidRPr="00BF7C14">
        <w:rPr>
          <w:rFonts w:eastAsia="Times New Roman"/>
          <w:sz w:val="28"/>
          <w:szCs w:val="28"/>
        </w:rPr>
        <w:t>.</w:t>
      </w:r>
    </w:p>
    <w:p w:rsidR="00D85485" w:rsidRPr="00BF7C14" w:rsidRDefault="00D85485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>Thông báo công tác tuyển sinh, thời gian thu nhận hồ sơ, tổ chức nhận hồ sơ tuyển sinh đến các trường Tiểu học.</w:t>
      </w:r>
    </w:p>
    <w:p w:rsidR="00D85485" w:rsidRPr="00BF7C14" w:rsidRDefault="00D85485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 xml:space="preserve">Xây dựng công văn đề nghị thành lập Hội đồng xét tuyển sinh lớp 6 của trường về Phòng GDĐT trước ngày </w:t>
      </w:r>
      <w:r w:rsidR="008379B9" w:rsidRPr="00BF7C14">
        <w:rPr>
          <w:rFonts w:eastAsia="Times New Roman"/>
          <w:b/>
          <w:bCs/>
          <w:sz w:val="28"/>
          <w:szCs w:val="28"/>
        </w:rPr>
        <w:t>09/6/2022</w:t>
      </w:r>
      <w:r w:rsidR="008379B9" w:rsidRPr="00BF7C14">
        <w:rPr>
          <w:rFonts w:eastAsia="Times New Roman"/>
          <w:color w:val="2D2F34"/>
          <w:sz w:val="28"/>
          <w:szCs w:val="28"/>
        </w:rPr>
        <w:t xml:space="preserve"> để</w:t>
      </w:r>
      <w:r w:rsidR="008379B9" w:rsidRPr="00BF7C14">
        <w:rPr>
          <w:rFonts w:eastAsia="Times New Roman"/>
          <w:sz w:val="28"/>
          <w:szCs w:val="28"/>
        </w:rPr>
        <w:t xml:space="preserve"> Phòng GDĐT ra quyết định thành lập</w:t>
      </w:r>
      <w:r w:rsidRPr="00BF7C14">
        <w:rPr>
          <w:rFonts w:eastAsia="Times New Roman"/>
          <w:sz w:val="28"/>
          <w:szCs w:val="28"/>
        </w:rPr>
        <w:t xml:space="preserve"> Hội đồng tuyển sinh lớp 6; chuẩ</w:t>
      </w:r>
      <w:r w:rsidR="008379B9" w:rsidRPr="00BF7C14">
        <w:rPr>
          <w:rFonts w:eastAsia="Times New Roman"/>
          <w:sz w:val="28"/>
          <w:szCs w:val="28"/>
        </w:rPr>
        <w:t xml:space="preserve">n bị hồ sơ xét tuyển; lập tổng hợp danh sách học sinh dự tuyển sinh vào lớp 6 trường THCS </w:t>
      </w:r>
      <w:r w:rsidR="008379B9" w:rsidRPr="00BF7C14">
        <w:rPr>
          <w:rFonts w:eastAsia="Times New Roman"/>
          <w:i/>
          <w:iCs/>
          <w:sz w:val="28"/>
          <w:szCs w:val="28"/>
        </w:rPr>
        <w:t>(mẫu M2);</w:t>
      </w:r>
      <w:r w:rsidR="008379B9" w:rsidRPr="00BF7C14">
        <w:rPr>
          <w:rFonts w:eastAsia="Times New Roman"/>
          <w:sz w:val="28"/>
          <w:szCs w:val="28"/>
        </w:rPr>
        <w:t xml:space="preserve"> Danh sách học sinh trúng tuyển sinh vào lớp 6 THCS </w:t>
      </w:r>
      <w:r w:rsidR="008379B9" w:rsidRPr="00BF7C14">
        <w:rPr>
          <w:rFonts w:eastAsia="Times New Roman"/>
          <w:i/>
          <w:iCs/>
          <w:sz w:val="28"/>
          <w:szCs w:val="28"/>
        </w:rPr>
        <w:t>(mẫu M4, mẫu M5);</w:t>
      </w:r>
      <w:r w:rsidR="008379B9" w:rsidRPr="00BF7C14">
        <w:rPr>
          <w:rFonts w:eastAsia="Times New Roman"/>
          <w:sz w:val="28"/>
          <w:szCs w:val="28"/>
        </w:rPr>
        <w:t xml:space="preserve"> Biên bản xét tuyển lớp 6 THCS </w:t>
      </w:r>
      <w:r w:rsidR="008379B9" w:rsidRPr="00BF7C14">
        <w:rPr>
          <w:rFonts w:eastAsia="Times New Roman"/>
          <w:i/>
          <w:iCs/>
          <w:sz w:val="28"/>
          <w:szCs w:val="28"/>
        </w:rPr>
        <w:t>(mẫu M3)</w:t>
      </w:r>
      <w:r w:rsidR="008379B9" w:rsidRPr="00BF7C14">
        <w:rPr>
          <w:rFonts w:eastAsia="Times New Roman"/>
          <w:sz w:val="28"/>
          <w:szCs w:val="28"/>
        </w:rPr>
        <w:t xml:space="preserve"> và công bố kết quả tuyển sinh.</w:t>
      </w:r>
    </w:p>
    <w:p w:rsidR="00D85485" w:rsidRPr="00BF7C14" w:rsidRDefault="00D85485" w:rsidP="00BF7C1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F7C14">
        <w:rPr>
          <w:sz w:val="28"/>
          <w:szCs w:val="28"/>
        </w:rPr>
        <w:t xml:space="preserve">- </w:t>
      </w:r>
      <w:r w:rsidR="008379B9" w:rsidRPr="00BF7C14">
        <w:rPr>
          <w:rFonts w:eastAsia="Times New Roman"/>
          <w:sz w:val="28"/>
          <w:szCs w:val="28"/>
        </w:rPr>
        <w:t xml:space="preserve">Báo cáo kết quả tuyển sinh về Phòng GDĐT trước ngày </w:t>
      </w:r>
      <w:r w:rsidR="008379B9" w:rsidRPr="00BF7C14">
        <w:rPr>
          <w:rFonts w:eastAsia="Times New Roman"/>
          <w:b/>
          <w:bCs/>
          <w:sz w:val="28"/>
          <w:szCs w:val="28"/>
        </w:rPr>
        <w:t>15/7/2022</w:t>
      </w:r>
      <w:r w:rsidR="008379B9" w:rsidRPr="00BF7C14">
        <w:rPr>
          <w:rFonts w:eastAsia="Times New Roman"/>
          <w:sz w:val="28"/>
          <w:szCs w:val="28"/>
        </w:rPr>
        <w:t xml:space="preserve">, hồ sơ gồm : </w:t>
      </w:r>
    </w:p>
    <w:p w:rsidR="00D85485" w:rsidRPr="00BF7C14" w:rsidRDefault="008379B9" w:rsidP="00BF7C1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 xml:space="preserve">+ 01 quyển Danh sách học sinh trúng tuyển sinh vào lớp 6 THCS </w:t>
      </w:r>
      <w:r w:rsidRPr="00BF7C14">
        <w:rPr>
          <w:rFonts w:eastAsia="Times New Roman"/>
          <w:i/>
          <w:iCs/>
          <w:sz w:val="28"/>
          <w:szCs w:val="28"/>
        </w:rPr>
        <w:t>(mẫu M5);</w:t>
      </w:r>
      <w:r w:rsidRPr="00BF7C14">
        <w:rPr>
          <w:rFonts w:eastAsia="Times New Roman"/>
          <w:sz w:val="28"/>
          <w:szCs w:val="28"/>
        </w:rPr>
        <w:t xml:space="preserve"> </w:t>
      </w:r>
    </w:p>
    <w:p w:rsidR="00D85485" w:rsidRPr="00BF7C14" w:rsidRDefault="008379B9" w:rsidP="00BF7C1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 xml:space="preserve">+ 01 bản Biên bản xét tuyển lớp 6 THCS </w:t>
      </w:r>
      <w:r w:rsidRPr="00BF7C14">
        <w:rPr>
          <w:rFonts w:eastAsia="Times New Roman"/>
          <w:i/>
          <w:iCs/>
          <w:sz w:val="28"/>
          <w:szCs w:val="28"/>
        </w:rPr>
        <w:t>(mẫu M3)</w:t>
      </w:r>
      <w:r w:rsidRPr="00BF7C14">
        <w:rPr>
          <w:rFonts w:eastAsia="Times New Roman"/>
          <w:sz w:val="28"/>
          <w:szCs w:val="28"/>
        </w:rPr>
        <w:t>.</w:t>
      </w:r>
    </w:p>
    <w:p w:rsidR="00D85485" w:rsidRPr="00BF7C14" w:rsidRDefault="008379B9" w:rsidP="00BF7C14">
      <w:pPr>
        <w:spacing w:line="276" w:lineRule="auto"/>
        <w:ind w:firstLine="709"/>
        <w:jc w:val="both"/>
        <w:rPr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>+ Văn bản báo cáo kết quả tuyển sinh lớp 6.</w:t>
      </w:r>
    </w:p>
    <w:p w:rsidR="00FE3FF2" w:rsidRPr="00BF7C14" w:rsidRDefault="008379B9" w:rsidP="00BF7C1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F7C14">
        <w:rPr>
          <w:rFonts w:eastAsia="Times New Roman"/>
          <w:b/>
          <w:bCs/>
          <w:i/>
          <w:iCs/>
          <w:sz w:val="28"/>
          <w:szCs w:val="28"/>
          <w:u w:val="single"/>
        </w:rPr>
        <w:t>Lưu ý</w:t>
      </w:r>
      <w:r w:rsidRPr="00BF7C14">
        <w:rPr>
          <w:rFonts w:eastAsia="Times New Roman"/>
          <w:sz w:val="28"/>
          <w:szCs w:val="28"/>
        </w:rPr>
        <w:t xml:space="preserve"> : </w:t>
      </w:r>
    </w:p>
    <w:p w:rsidR="00FE3FF2" w:rsidRPr="00BF7C14" w:rsidRDefault="00FE3FF2" w:rsidP="00BF7C1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>- T</w:t>
      </w:r>
      <w:r w:rsidR="008379B9" w:rsidRPr="00BF7C14">
        <w:rPr>
          <w:rFonts w:eastAsia="Times New Roman"/>
          <w:sz w:val="28"/>
          <w:szCs w:val="28"/>
        </w:rPr>
        <w:t>ất cả các văn bản gửi về Phòng GDĐT gồm 2 dạng: bản in (01 bản)</w:t>
      </w:r>
      <w:r w:rsidR="00D85485" w:rsidRPr="00BF7C14">
        <w:rPr>
          <w:rFonts w:eastAsia="Times New Roman"/>
          <w:sz w:val="28"/>
          <w:szCs w:val="28"/>
        </w:rPr>
        <w:t xml:space="preserve"> </w:t>
      </w:r>
      <w:r w:rsidR="008379B9" w:rsidRPr="00BF7C14">
        <w:rPr>
          <w:rFonts w:eastAsia="Times New Roman"/>
          <w:sz w:val="28"/>
          <w:szCs w:val="28"/>
        </w:rPr>
        <w:t xml:space="preserve">và 01 file </w:t>
      </w:r>
      <w:r w:rsidR="008379B9" w:rsidRPr="00BF7C14">
        <w:rPr>
          <w:rFonts w:eastAsia="Times New Roman"/>
          <w:i/>
          <w:iCs/>
          <w:sz w:val="28"/>
          <w:szCs w:val="28"/>
        </w:rPr>
        <w:t xml:space="preserve">(file scan có dấu mộc đỏ và gửi qua đường </w:t>
      </w:r>
      <w:r w:rsidR="008379B9" w:rsidRPr="00BF7C14">
        <w:rPr>
          <w:rFonts w:eastAsia="Times New Roman"/>
          <w:b/>
          <w:i/>
          <w:iCs/>
          <w:sz w:val="28"/>
          <w:szCs w:val="28"/>
        </w:rPr>
        <w:t>Idesk</w:t>
      </w:r>
      <w:r w:rsidR="008379B9" w:rsidRPr="00BF7C14">
        <w:rPr>
          <w:rFonts w:eastAsia="Times New Roman"/>
          <w:i/>
          <w:iCs/>
          <w:sz w:val="28"/>
          <w:szCs w:val="28"/>
        </w:rPr>
        <w:t>).</w:t>
      </w:r>
    </w:p>
    <w:p w:rsidR="00FE3FF2" w:rsidRPr="00BF7C14" w:rsidRDefault="00FE3FF2" w:rsidP="00BF7C14">
      <w:pPr>
        <w:spacing w:line="276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 xml:space="preserve">- </w:t>
      </w:r>
      <w:r w:rsidR="008379B9" w:rsidRPr="00BF7C14">
        <w:rPr>
          <w:rFonts w:eastAsia="Times New Roman"/>
          <w:bCs/>
          <w:iCs/>
          <w:sz w:val="28"/>
          <w:szCs w:val="28"/>
        </w:rPr>
        <w:t>Thành phần giao, nhận hồ sơ tuyển sinh vào lớp 6 THCS gồm:</w:t>
      </w:r>
    </w:p>
    <w:p w:rsidR="00FE3FF2" w:rsidRPr="00BF7C14" w:rsidRDefault="00FE3FF2" w:rsidP="00BF7C14">
      <w:pPr>
        <w:spacing w:line="276" w:lineRule="auto"/>
        <w:ind w:firstLine="709"/>
        <w:jc w:val="both"/>
        <w:rPr>
          <w:rFonts w:eastAsia="Times New Roman"/>
          <w:iCs/>
          <w:sz w:val="28"/>
          <w:szCs w:val="28"/>
        </w:rPr>
      </w:pPr>
      <w:r w:rsidRPr="00BF7C14">
        <w:rPr>
          <w:rFonts w:eastAsia="Times New Roman"/>
          <w:bCs/>
          <w:iCs/>
          <w:sz w:val="28"/>
          <w:szCs w:val="28"/>
        </w:rPr>
        <w:t xml:space="preserve">+ </w:t>
      </w:r>
      <w:r w:rsidR="008379B9" w:rsidRPr="00BF7C14">
        <w:rPr>
          <w:rFonts w:eastAsia="Times New Roman"/>
          <w:iCs/>
          <w:sz w:val="28"/>
          <w:szCs w:val="28"/>
        </w:rPr>
        <w:t>Đối với trường tiểu học: Ít nhất 01 cán bộ phụ trách làm hồ sơ và 01 đại diện Ban giám hiệu trực tiếp mang nộp hồ sơ cho trường THCS.</w:t>
      </w:r>
      <w:bookmarkStart w:id="4" w:name="page4"/>
      <w:bookmarkEnd w:id="4"/>
    </w:p>
    <w:p w:rsidR="00832B29" w:rsidRPr="00BF7C14" w:rsidRDefault="00FE3FF2" w:rsidP="00BF7C14">
      <w:pPr>
        <w:spacing w:line="276" w:lineRule="auto"/>
        <w:ind w:firstLine="709"/>
        <w:jc w:val="both"/>
        <w:rPr>
          <w:rFonts w:eastAsia="Times New Roman"/>
          <w:iCs/>
          <w:sz w:val="28"/>
          <w:szCs w:val="28"/>
        </w:rPr>
      </w:pPr>
      <w:r w:rsidRPr="00BF7C14">
        <w:rPr>
          <w:rFonts w:eastAsia="Times New Roman"/>
          <w:iCs/>
          <w:sz w:val="28"/>
          <w:szCs w:val="28"/>
        </w:rPr>
        <w:t xml:space="preserve">+ </w:t>
      </w:r>
      <w:r w:rsidR="008379B9" w:rsidRPr="00BF7C14">
        <w:rPr>
          <w:rFonts w:eastAsia="Times New Roman"/>
          <w:iCs/>
          <w:sz w:val="28"/>
          <w:szCs w:val="28"/>
        </w:rPr>
        <w:t>Đối với trường THCS: Hội đồng tuyển sinh của trường (cán bộ phụ trách) trực tiếp nhận và kiểm tra hồ sơ.</w:t>
      </w:r>
    </w:p>
    <w:p w:rsidR="00832B29" w:rsidRPr="00BF7C14" w:rsidRDefault="008379B9" w:rsidP="00BF7C14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BF7C14">
        <w:rPr>
          <w:rFonts w:eastAsia="Times New Roman"/>
          <w:sz w:val="28"/>
          <w:szCs w:val="28"/>
        </w:rPr>
        <w:t xml:space="preserve">Trên đây là kế hoạch tuyển sinh vào lớp 6 năm học 2022 </w:t>
      </w:r>
      <w:r w:rsidR="00FE3FF2" w:rsidRPr="00BF7C14">
        <w:rPr>
          <w:rFonts w:eastAsia="Times New Roman"/>
          <w:sz w:val="28"/>
          <w:szCs w:val="28"/>
        </w:rPr>
        <w:t>–</w:t>
      </w:r>
      <w:r w:rsidRPr="00BF7C14">
        <w:rPr>
          <w:rFonts w:eastAsia="Times New Roman"/>
          <w:sz w:val="28"/>
          <w:szCs w:val="28"/>
        </w:rPr>
        <w:t xml:space="preserve"> 2023</w:t>
      </w:r>
      <w:r w:rsidR="00FE3FF2" w:rsidRPr="00BF7C14">
        <w:rPr>
          <w:rFonts w:eastAsia="Times New Roman"/>
          <w:sz w:val="28"/>
          <w:szCs w:val="28"/>
        </w:rPr>
        <w:t xml:space="preserve"> của trường THCS An Hòa</w:t>
      </w:r>
      <w:r w:rsidRPr="00BF7C14">
        <w:rPr>
          <w:rFonts w:eastAsia="Times New Roman"/>
          <w:sz w:val="28"/>
          <w:szCs w:val="28"/>
        </w:rPr>
        <w:t>./.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48"/>
      </w:tblGrid>
      <w:tr w:rsidR="00FE3FF2" w:rsidTr="00BF7C14">
        <w:tc>
          <w:tcPr>
            <w:tcW w:w="4644" w:type="dxa"/>
          </w:tcPr>
          <w:p w:rsidR="00FE3FF2" w:rsidRDefault="00FE3FF2" w:rsidP="00E27609">
            <w:pPr>
              <w:spacing w:line="23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</w:tc>
        <w:tc>
          <w:tcPr>
            <w:tcW w:w="4948" w:type="dxa"/>
          </w:tcPr>
          <w:p w:rsidR="00FE3FF2" w:rsidRPr="003D0C06" w:rsidRDefault="003D0C06" w:rsidP="003D0C06">
            <w:pPr>
              <w:spacing w:line="23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D0C06">
              <w:rPr>
                <w:rFonts w:eastAsia="Times New Roman"/>
                <w:b/>
                <w:sz w:val="28"/>
                <w:szCs w:val="28"/>
              </w:rPr>
              <w:t>KT. HIỆU TRƯỞNG</w:t>
            </w:r>
          </w:p>
        </w:tc>
      </w:tr>
      <w:tr w:rsidR="00FE3FF2" w:rsidTr="00BF7C14">
        <w:tc>
          <w:tcPr>
            <w:tcW w:w="4644" w:type="dxa"/>
          </w:tcPr>
          <w:p w:rsidR="00FE3FF2" w:rsidRDefault="00FE3FF2" w:rsidP="00FE3FF2">
            <w:pPr>
              <w:tabs>
                <w:tab w:val="left" w:pos="500"/>
              </w:tabs>
              <w:spacing w:line="225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PGD (trình phê duyệt);</w:t>
            </w:r>
          </w:p>
          <w:p w:rsidR="00FE3FF2" w:rsidRDefault="00FE3FF2" w:rsidP="00FE3FF2">
            <w:pPr>
              <w:spacing w:line="1" w:lineRule="exact"/>
              <w:rPr>
                <w:rFonts w:eastAsia="Times New Roman"/>
              </w:rPr>
            </w:pPr>
          </w:p>
          <w:p w:rsidR="00FE3FF2" w:rsidRDefault="00FE3FF2" w:rsidP="00FE3FF2">
            <w:pPr>
              <w:tabs>
                <w:tab w:val="left" w:pos="5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- Các trường TH (biết);</w:t>
            </w:r>
          </w:p>
          <w:p w:rsidR="00FE3FF2" w:rsidRDefault="00FE3FF2" w:rsidP="00FE3FF2">
            <w:pPr>
              <w:spacing w:line="23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- Lưu: VT</w:t>
            </w:r>
          </w:p>
        </w:tc>
        <w:tc>
          <w:tcPr>
            <w:tcW w:w="4948" w:type="dxa"/>
          </w:tcPr>
          <w:p w:rsidR="00FE3FF2" w:rsidRPr="003D0C06" w:rsidRDefault="003D0C06" w:rsidP="003D0C06">
            <w:pPr>
              <w:spacing w:line="23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D0C06">
              <w:rPr>
                <w:rFonts w:eastAsia="Times New Roman"/>
                <w:b/>
                <w:sz w:val="28"/>
                <w:szCs w:val="28"/>
              </w:rPr>
              <w:t>PHÓ HIỆU TRƯỞNG</w:t>
            </w:r>
          </w:p>
          <w:p w:rsidR="003D0C06" w:rsidRPr="003D0C06" w:rsidRDefault="003D0C06" w:rsidP="003D0C06">
            <w:pPr>
              <w:spacing w:line="23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D0C06" w:rsidRPr="003D0C06" w:rsidRDefault="003D0C06" w:rsidP="003D0C06">
            <w:pPr>
              <w:spacing w:line="23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D0C06" w:rsidRPr="003D0C06" w:rsidRDefault="003D0C06" w:rsidP="003D0C06">
            <w:pPr>
              <w:spacing w:line="23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D0C06" w:rsidRPr="003D0C06" w:rsidRDefault="003D0C06" w:rsidP="003D0C06">
            <w:pPr>
              <w:spacing w:line="23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D0C06" w:rsidRDefault="003D0C06" w:rsidP="003D0C06">
            <w:pPr>
              <w:spacing w:line="23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D0C06">
              <w:rPr>
                <w:rFonts w:eastAsia="Times New Roman"/>
                <w:b/>
                <w:sz w:val="28"/>
                <w:szCs w:val="28"/>
              </w:rPr>
              <w:t>Đặng Hữu Tú</w:t>
            </w:r>
          </w:p>
        </w:tc>
      </w:tr>
    </w:tbl>
    <w:p w:rsidR="00B12A9D" w:rsidRDefault="00B12A9D" w:rsidP="00B12A9D">
      <w:pPr>
        <w:tabs>
          <w:tab w:val="left" w:pos="6660"/>
        </w:tabs>
        <w:jc w:val="center"/>
        <w:rPr>
          <w:b/>
          <w:color w:val="000000"/>
          <w:sz w:val="28"/>
          <w:szCs w:val="28"/>
        </w:rPr>
      </w:pPr>
    </w:p>
    <w:p w:rsidR="00832B29" w:rsidRPr="00B12A9D" w:rsidRDefault="00B12A9D" w:rsidP="00B12A9D">
      <w:pPr>
        <w:tabs>
          <w:tab w:val="left" w:pos="6660"/>
        </w:tabs>
        <w:jc w:val="center"/>
        <w:rPr>
          <w:sz w:val="28"/>
          <w:szCs w:val="28"/>
        </w:rPr>
      </w:pPr>
      <w:r w:rsidRPr="00B12A9D">
        <w:rPr>
          <w:b/>
          <w:color w:val="000000"/>
          <w:sz w:val="28"/>
          <w:szCs w:val="28"/>
        </w:rPr>
        <w:t>Duyệt của Phòng GDĐT</w:t>
      </w:r>
    </w:p>
    <w:sectPr w:rsidR="00832B29" w:rsidRPr="00B12A9D" w:rsidSect="009C7C8E">
      <w:footerReference w:type="default" r:id="rId7"/>
      <w:pgSz w:w="12240" w:h="15840"/>
      <w:pgMar w:top="851" w:right="1120" w:bottom="1276" w:left="1440" w:header="0" w:footer="454" w:gutter="0"/>
      <w:cols w:space="720" w:equalWidth="0">
        <w:col w:w="96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EB" w:rsidRDefault="00AE4FEB" w:rsidP="009C7C8E">
      <w:r>
        <w:separator/>
      </w:r>
    </w:p>
  </w:endnote>
  <w:endnote w:type="continuationSeparator" w:id="0">
    <w:p w:rsidR="00AE4FEB" w:rsidRDefault="00AE4FEB" w:rsidP="009C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854402033"/>
      <w:docPartObj>
        <w:docPartGallery w:val="Page Numbers (Bottom of Page)"/>
        <w:docPartUnique/>
      </w:docPartObj>
    </w:sdtPr>
    <w:sdtEndPr/>
    <w:sdtContent>
      <w:p w:rsidR="009C7C8E" w:rsidRPr="009C7C8E" w:rsidRDefault="009C7C8E">
        <w:pPr>
          <w:pStyle w:val="Chntrang"/>
          <w:jc w:val="center"/>
          <w:rPr>
            <w:sz w:val="28"/>
            <w:szCs w:val="28"/>
          </w:rPr>
        </w:pPr>
        <w:r w:rsidRPr="009C7C8E">
          <w:rPr>
            <w:sz w:val="28"/>
            <w:szCs w:val="28"/>
          </w:rPr>
          <w:fldChar w:fldCharType="begin"/>
        </w:r>
        <w:r w:rsidRPr="009C7C8E">
          <w:rPr>
            <w:sz w:val="28"/>
            <w:szCs w:val="28"/>
          </w:rPr>
          <w:instrText>PAGE   \* MERGEFORMAT</w:instrText>
        </w:r>
        <w:r w:rsidRPr="009C7C8E">
          <w:rPr>
            <w:sz w:val="28"/>
            <w:szCs w:val="28"/>
          </w:rPr>
          <w:fldChar w:fldCharType="separate"/>
        </w:r>
        <w:r w:rsidR="00D46630" w:rsidRPr="00D46630">
          <w:rPr>
            <w:noProof/>
            <w:sz w:val="28"/>
            <w:szCs w:val="28"/>
            <w:lang w:val="vi-VN"/>
          </w:rPr>
          <w:t>1</w:t>
        </w:r>
        <w:r w:rsidRPr="009C7C8E">
          <w:rPr>
            <w:sz w:val="28"/>
            <w:szCs w:val="28"/>
          </w:rPr>
          <w:fldChar w:fldCharType="end"/>
        </w:r>
      </w:p>
    </w:sdtContent>
  </w:sdt>
  <w:p w:rsidR="009C7C8E" w:rsidRDefault="009C7C8E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EB" w:rsidRDefault="00AE4FEB" w:rsidP="009C7C8E">
      <w:r>
        <w:separator/>
      </w:r>
    </w:p>
  </w:footnote>
  <w:footnote w:type="continuationSeparator" w:id="0">
    <w:p w:rsidR="00AE4FEB" w:rsidRDefault="00AE4FEB" w:rsidP="009C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8342E3C6"/>
    <w:lvl w:ilvl="0" w:tplc="BE82F842">
      <w:start w:val="2"/>
      <w:numFmt w:val="decimal"/>
      <w:lvlText w:val="%1."/>
      <w:lvlJc w:val="left"/>
    </w:lvl>
    <w:lvl w:ilvl="1" w:tplc="97B0EA3E">
      <w:numFmt w:val="decimal"/>
      <w:lvlText w:val=""/>
      <w:lvlJc w:val="left"/>
    </w:lvl>
    <w:lvl w:ilvl="2" w:tplc="DFF8A9E6">
      <w:numFmt w:val="decimal"/>
      <w:lvlText w:val=""/>
      <w:lvlJc w:val="left"/>
    </w:lvl>
    <w:lvl w:ilvl="3" w:tplc="5BFC3ECE">
      <w:numFmt w:val="decimal"/>
      <w:lvlText w:val=""/>
      <w:lvlJc w:val="left"/>
    </w:lvl>
    <w:lvl w:ilvl="4" w:tplc="D0D4D226">
      <w:numFmt w:val="decimal"/>
      <w:lvlText w:val=""/>
      <w:lvlJc w:val="left"/>
    </w:lvl>
    <w:lvl w:ilvl="5" w:tplc="9968CD0E">
      <w:numFmt w:val="decimal"/>
      <w:lvlText w:val=""/>
      <w:lvlJc w:val="left"/>
    </w:lvl>
    <w:lvl w:ilvl="6" w:tplc="23BEB672">
      <w:numFmt w:val="decimal"/>
      <w:lvlText w:val=""/>
      <w:lvlJc w:val="left"/>
    </w:lvl>
    <w:lvl w:ilvl="7" w:tplc="E58CC112">
      <w:numFmt w:val="decimal"/>
      <w:lvlText w:val=""/>
      <w:lvlJc w:val="left"/>
    </w:lvl>
    <w:lvl w:ilvl="8" w:tplc="57DAAC04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78E0BB5C"/>
    <w:lvl w:ilvl="0" w:tplc="2EE2DC28">
      <w:start w:val="1"/>
      <w:numFmt w:val="bullet"/>
      <w:lvlText w:val="-"/>
      <w:lvlJc w:val="left"/>
    </w:lvl>
    <w:lvl w:ilvl="1" w:tplc="9A30963A">
      <w:numFmt w:val="decimal"/>
      <w:lvlText w:val=""/>
      <w:lvlJc w:val="left"/>
    </w:lvl>
    <w:lvl w:ilvl="2" w:tplc="CD9C94A0">
      <w:numFmt w:val="decimal"/>
      <w:lvlText w:val=""/>
      <w:lvlJc w:val="left"/>
    </w:lvl>
    <w:lvl w:ilvl="3" w:tplc="4BFA2C3E">
      <w:numFmt w:val="decimal"/>
      <w:lvlText w:val=""/>
      <w:lvlJc w:val="left"/>
    </w:lvl>
    <w:lvl w:ilvl="4" w:tplc="D5BAC28A">
      <w:numFmt w:val="decimal"/>
      <w:lvlText w:val=""/>
      <w:lvlJc w:val="left"/>
    </w:lvl>
    <w:lvl w:ilvl="5" w:tplc="AF2226B4">
      <w:numFmt w:val="decimal"/>
      <w:lvlText w:val=""/>
      <w:lvlJc w:val="left"/>
    </w:lvl>
    <w:lvl w:ilvl="6" w:tplc="53AEAFB6">
      <w:numFmt w:val="decimal"/>
      <w:lvlText w:val=""/>
      <w:lvlJc w:val="left"/>
    </w:lvl>
    <w:lvl w:ilvl="7" w:tplc="82C650B0">
      <w:numFmt w:val="decimal"/>
      <w:lvlText w:val=""/>
      <w:lvlJc w:val="left"/>
    </w:lvl>
    <w:lvl w:ilvl="8" w:tplc="CAFA7E0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5B7AB694"/>
    <w:lvl w:ilvl="0" w:tplc="D44C0486">
      <w:start w:val="1"/>
      <w:numFmt w:val="bullet"/>
      <w:lvlText w:val="-"/>
      <w:lvlJc w:val="left"/>
    </w:lvl>
    <w:lvl w:ilvl="1" w:tplc="EAC402B4">
      <w:numFmt w:val="decimal"/>
      <w:lvlText w:val=""/>
      <w:lvlJc w:val="left"/>
    </w:lvl>
    <w:lvl w:ilvl="2" w:tplc="2A2E8C02">
      <w:numFmt w:val="decimal"/>
      <w:lvlText w:val=""/>
      <w:lvlJc w:val="left"/>
    </w:lvl>
    <w:lvl w:ilvl="3" w:tplc="89C83356">
      <w:numFmt w:val="decimal"/>
      <w:lvlText w:val=""/>
      <w:lvlJc w:val="left"/>
    </w:lvl>
    <w:lvl w:ilvl="4" w:tplc="EAFA415E">
      <w:numFmt w:val="decimal"/>
      <w:lvlText w:val=""/>
      <w:lvlJc w:val="left"/>
    </w:lvl>
    <w:lvl w:ilvl="5" w:tplc="4056929E">
      <w:numFmt w:val="decimal"/>
      <w:lvlText w:val=""/>
      <w:lvlJc w:val="left"/>
    </w:lvl>
    <w:lvl w:ilvl="6" w:tplc="1FB84C1C">
      <w:numFmt w:val="decimal"/>
      <w:lvlText w:val=""/>
      <w:lvlJc w:val="left"/>
    </w:lvl>
    <w:lvl w:ilvl="7" w:tplc="61FA4C26">
      <w:numFmt w:val="decimal"/>
      <w:lvlText w:val=""/>
      <w:lvlJc w:val="left"/>
    </w:lvl>
    <w:lvl w:ilvl="8" w:tplc="9C18DB1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53E4C1D8"/>
    <w:lvl w:ilvl="0" w:tplc="1ECE15F6">
      <w:start w:val="1"/>
      <w:numFmt w:val="bullet"/>
      <w:lvlText w:val="-"/>
      <w:lvlJc w:val="left"/>
    </w:lvl>
    <w:lvl w:ilvl="1" w:tplc="EF067B80">
      <w:numFmt w:val="decimal"/>
      <w:lvlText w:val=""/>
      <w:lvlJc w:val="left"/>
    </w:lvl>
    <w:lvl w:ilvl="2" w:tplc="39DAE9D0">
      <w:numFmt w:val="decimal"/>
      <w:lvlText w:val=""/>
      <w:lvlJc w:val="left"/>
    </w:lvl>
    <w:lvl w:ilvl="3" w:tplc="6766440C">
      <w:numFmt w:val="decimal"/>
      <w:lvlText w:val=""/>
      <w:lvlJc w:val="left"/>
    </w:lvl>
    <w:lvl w:ilvl="4" w:tplc="0850525A">
      <w:numFmt w:val="decimal"/>
      <w:lvlText w:val=""/>
      <w:lvlJc w:val="left"/>
    </w:lvl>
    <w:lvl w:ilvl="5" w:tplc="C900ABB0">
      <w:numFmt w:val="decimal"/>
      <w:lvlText w:val=""/>
      <w:lvlJc w:val="left"/>
    </w:lvl>
    <w:lvl w:ilvl="6" w:tplc="1C5C62C4">
      <w:numFmt w:val="decimal"/>
      <w:lvlText w:val=""/>
      <w:lvlJc w:val="left"/>
    </w:lvl>
    <w:lvl w:ilvl="7" w:tplc="525E547A">
      <w:numFmt w:val="decimal"/>
      <w:lvlText w:val=""/>
      <w:lvlJc w:val="left"/>
    </w:lvl>
    <w:lvl w:ilvl="8" w:tplc="54965806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70B40842"/>
    <w:lvl w:ilvl="0" w:tplc="396EA086">
      <w:start w:val="35"/>
      <w:numFmt w:val="upperLetter"/>
      <w:lvlText w:val="%1."/>
      <w:lvlJc w:val="left"/>
    </w:lvl>
    <w:lvl w:ilvl="1" w:tplc="D5ACA1AE">
      <w:numFmt w:val="decimal"/>
      <w:lvlText w:val=""/>
      <w:lvlJc w:val="left"/>
    </w:lvl>
    <w:lvl w:ilvl="2" w:tplc="3A645F6E">
      <w:numFmt w:val="decimal"/>
      <w:lvlText w:val=""/>
      <w:lvlJc w:val="left"/>
    </w:lvl>
    <w:lvl w:ilvl="3" w:tplc="8E96A16E">
      <w:numFmt w:val="decimal"/>
      <w:lvlText w:val=""/>
      <w:lvlJc w:val="left"/>
    </w:lvl>
    <w:lvl w:ilvl="4" w:tplc="86723C9C">
      <w:numFmt w:val="decimal"/>
      <w:lvlText w:val=""/>
      <w:lvlJc w:val="left"/>
    </w:lvl>
    <w:lvl w:ilvl="5" w:tplc="7D4EB2A4">
      <w:numFmt w:val="decimal"/>
      <w:lvlText w:val=""/>
      <w:lvlJc w:val="left"/>
    </w:lvl>
    <w:lvl w:ilvl="6" w:tplc="CBFCF700">
      <w:numFmt w:val="decimal"/>
      <w:lvlText w:val=""/>
      <w:lvlJc w:val="left"/>
    </w:lvl>
    <w:lvl w:ilvl="7" w:tplc="53B0FE5A">
      <w:numFmt w:val="decimal"/>
      <w:lvlText w:val=""/>
      <w:lvlJc w:val="left"/>
    </w:lvl>
    <w:lvl w:ilvl="8" w:tplc="706423C4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D46CC3E4"/>
    <w:lvl w:ilvl="0" w:tplc="92DA32B4">
      <w:start w:val="1"/>
      <w:numFmt w:val="decimal"/>
      <w:lvlText w:val="%1"/>
      <w:lvlJc w:val="left"/>
    </w:lvl>
    <w:lvl w:ilvl="1" w:tplc="761C6C64">
      <w:start w:val="61"/>
      <w:numFmt w:val="upperLetter"/>
      <w:lvlText w:val="%2."/>
      <w:lvlJc w:val="left"/>
    </w:lvl>
    <w:lvl w:ilvl="2" w:tplc="A2F06176">
      <w:numFmt w:val="decimal"/>
      <w:lvlText w:val=""/>
      <w:lvlJc w:val="left"/>
    </w:lvl>
    <w:lvl w:ilvl="3" w:tplc="7BB66724">
      <w:numFmt w:val="decimal"/>
      <w:lvlText w:val=""/>
      <w:lvlJc w:val="left"/>
    </w:lvl>
    <w:lvl w:ilvl="4" w:tplc="2D0C936A">
      <w:numFmt w:val="decimal"/>
      <w:lvlText w:val=""/>
      <w:lvlJc w:val="left"/>
    </w:lvl>
    <w:lvl w:ilvl="5" w:tplc="CE6CA5B0">
      <w:numFmt w:val="decimal"/>
      <w:lvlText w:val=""/>
      <w:lvlJc w:val="left"/>
    </w:lvl>
    <w:lvl w:ilvl="6" w:tplc="040EF8FC">
      <w:numFmt w:val="decimal"/>
      <w:lvlText w:val=""/>
      <w:lvlJc w:val="left"/>
    </w:lvl>
    <w:lvl w:ilvl="7" w:tplc="6052C0E0">
      <w:numFmt w:val="decimal"/>
      <w:lvlText w:val=""/>
      <w:lvlJc w:val="left"/>
    </w:lvl>
    <w:lvl w:ilvl="8" w:tplc="FA66C5E4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A1BE8A20"/>
    <w:lvl w:ilvl="0" w:tplc="7430E200">
      <w:start w:val="3"/>
      <w:numFmt w:val="decimal"/>
      <w:lvlText w:val="%1."/>
      <w:lvlJc w:val="left"/>
    </w:lvl>
    <w:lvl w:ilvl="1" w:tplc="D7A8DBF8">
      <w:numFmt w:val="decimal"/>
      <w:lvlText w:val=""/>
      <w:lvlJc w:val="left"/>
    </w:lvl>
    <w:lvl w:ilvl="2" w:tplc="6C684A5E">
      <w:numFmt w:val="decimal"/>
      <w:lvlText w:val=""/>
      <w:lvlJc w:val="left"/>
    </w:lvl>
    <w:lvl w:ilvl="3" w:tplc="81EA4B48">
      <w:numFmt w:val="decimal"/>
      <w:lvlText w:val=""/>
      <w:lvlJc w:val="left"/>
    </w:lvl>
    <w:lvl w:ilvl="4" w:tplc="72DE362C">
      <w:numFmt w:val="decimal"/>
      <w:lvlText w:val=""/>
      <w:lvlJc w:val="left"/>
    </w:lvl>
    <w:lvl w:ilvl="5" w:tplc="7DD0355C">
      <w:numFmt w:val="decimal"/>
      <w:lvlText w:val=""/>
      <w:lvlJc w:val="left"/>
    </w:lvl>
    <w:lvl w:ilvl="6" w:tplc="9166827E">
      <w:numFmt w:val="decimal"/>
      <w:lvlText w:val=""/>
      <w:lvlJc w:val="left"/>
    </w:lvl>
    <w:lvl w:ilvl="7" w:tplc="A1D26BD8">
      <w:numFmt w:val="decimal"/>
      <w:lvlText w:val=""/>
      <w:lvlJc w:val="left"/>
    </w:lvl>
    <w:lvl w:ilvl="8" w:tplc="A792FA44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8FE01FDC"/>
    <w:lvl w:ilvl="0" w:tplc="84705746">
      <w:start w:val="3"/>
      <w:numFmt w:val="decimal"/>
      <w:lvlText w:val="%1."/>
      <w:lvlJc w:val="left"/>
    </w:lvl>
    <w:lvl w:ilvl="1" w:tplc="88603584">
      <w:numFmt w:val="decimal"/>
      <w:lvlText w:val=""/>
      <w:lvlJc w:val="left"/>
    </w:lvl>
    <w:lvl w:ilvl="2" w:tplc="5EA2C628">
      <w:numFmt w:val="decimal"/>
      <w:lvlText w:val=""/>
      <w:lvlJc w:val="left"/>
    </w:lvl>
    <w:lvl w:ilvl="3" w:tplc="8A08B744">
      <w:numFmt w:val="decimal"/>
      <w:lvlText w:val=""/>
      <w:lvlJc w:val="left"/>
    </w:lvl>
    <w:lvl w:ilvl="4" w:tplc="20A6F496">
      <w:numFmt w:val="decimal"/>
      <w:lvlText w:val=""/>
      <w:lvlJc w:val="left"/>
    </w:lvl>
    <w:lvl w:ilvl="5" w:tplc="DF44D6DC">
      <w:numFmt w:val="decimal"/>
      <w:lvlText w:val=""/>
      <w:lvlJc w:val="left"/>
    </w:lvl>
    <w:lvl w:ilvl="6" w:tplc="38347DE0">
      <w:numFmt w:val="decimal"/>
      <w:lvlText w:val=""/>
      <w:lvlJc w:val="left"/>
    </w:lvl>
    <w:lvl w:ilvl="7" w:tplc="71ECC4A2">
      <w:numFmt w:val="decimal"/>
      <w:lvlText w:val=""/>
      <w:lvlJc w:val="left"/>
    </w:lvl>
    <w:lvl w:ilvl="8" w:tplc="258AA062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B57AA36E"/>
    <w:lvl w:ilvl="0" w:tplc="32CC2AD6">
      <w:start w:val="1"/>
      <w:numFmt w:val="bullet"/>
      <w:lvlText w:val="-"/>
      <w:lvlJc w:val="left"/>
    </w:lvl>
    <w:lvl w:ilvl="1" w:tplc="9E92D404">
      <w:numFmt w:val="decimal"/>
      <w:lvlText w:val=""/>
      <w:lvlJc w:val="left"/>
    </w:lvl>
    <w:lvl w:ilvl="2" w:tplc="30FEC52C">
      <w:numFmt w:val="decimal"/>
      <w:lvlText w:val=""/>
      <w:lvlJc w:val="left"/>
    </w:lvl>
    <w:lvl w:ilvl="3" w:tplc="E5684DE6">
      <w:numFmt w:val="decimal"/>
      <w:lvlText w:val=""/>
      <w:lvlJc w:val="left"/>
    </w:lvl>
    <w:lvl w:ilvl="4" w:tplc="E9FE73B0">
      <w:numFmt w:val="decimal"/>
      <w:lvlText w:val=""/>
      <w:lvlJc w:val="left"/>
    </w:lvl>
    <w:lvl w:ilvl="5" w:tplc="A55C4C2C">
      <w:numFmt w:val="decimal"/>
      <w:lvlText w:val=""/>
      <w:lvlJc w:val="left"/>
    </w:lvl>
    <w:lvl w:ilvl="6" w:tplc="91668866">
      <w:numFmt w:val="decimal"/>
      <w:lvlText w:val=""/>
      <w:lvlJc w:val="left"/>
    </w:lvl>
    <w:lvl w:ilvl="7" w:tplc="139A63C6">
      <w:numFmt w:val="decimal"/>
      <w:lvlText w:val=""/>
      <w:lvlJc w:val="left"/>
    </w:lvl>
    <w:lvl w:ilvl="8" w:tplc="3B8E43AC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4F943832"/>
    <w:lvl w:ilvl="0" w:tplc="3ADA0DAC">
      <w:start w:val="1"/>
      <w:numFmt w:val="decimal"/>
      <w:lvlText w:val="%1."/>
      <w:lvlJc w:val="left"/>
    </w:lvl>
    <w:lvl w:ilvl="1" w:tplc="FB581820">
      <w:start w:val="1"/>
      <w:numFmt w:val="upperLetter"/>
      <w:lvlText w:val="%2"/>
      <w:lvlJc w:val="left"/>
    </w:lvl>
    <w:lvl w:ilvl="2" w:tplc="06A2DF9A">
      <w:numFmt w:val="decimal"/>
      <w:lvlText w:val=""/>
      <w:lvlJc w:val="left"/>
    </w:lvl>
    <w:lvl w:ilvl="3" w:tplc="AB72C158">
      <w:numFmt w:val="decimal"/>
      <w:lvlText w:val=""/>
      <w:lvlJc w:val="left"/>
    </w:lvl>
    <w:lvl w:ilvl="4" w:tplc="C04A5B84">
      <w:numFmt w:val="decimal"/>
      <w:lvlText w:val=""/>
      <w:lvlJc w:val="left"/>
    </w:lvl>
    <w:lvl w:ilvl="5" w:tplc="5F48E79C">
      <w:numFmt w:val="decimal"/>
      <w:lvlText w:val=""/>
      <w:lvlJc w:val="left"/>
    </w:lvl>
    <w:lvl w:ilvl="6" w:tplc="D86E8A3A">
      <w:numFmt w:val="decimal"/>
      <w:lvlText w:val=""/>
      <w:lvlJc w:val="left"/>
    </w:lvl>
    <w:lvl w:ilvl="7" w:tplc="6F987930">
      <w:numFmt w:val="decimal"/>
      <w:lvlText w:val=""/>
      <w:lvlJc w:val="left"/>
    </w:lvl>
    <w:lvl w:ilvl="8" w:tplc="A130322E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ABE8640A"/>
    <w:lvl w:ilvl="0" w:tplc="5424850A">
      <w:start w:val="1"/>
      <w:numFmt w:val="bullet"/>
      <w:lvlText w:val="-"/>
      <w:lvlJc w:val="left"/>
    </w:lvl>
    <w:lvl w:ilvl="1" w:tplc="323C9FAA">
      <w:numFmt w:val="decimal"/>
      <w:lvlText w:val=""/>
      <w:lvlJc w:val="left"/>
    </w:lvl>
    <w:lvl w:ilvl="2" w:tplc="CC56B590">
      <w:numFmt w:val="decimal"/>
      <w:lvlText w:val=""/>
      <w:lvlJc w:val="left"/>
    </w:lvl>
    <w:lvl w:ilvl="3" w:tplc="DA5C8234">
      <w:numFmt w:val="decimal"/>
      <w:lvlText w:val=""/>
      <w:lvlJc w:val="left"/>
    </w:lvl>
    <w:lvl w:ilvl="4" w:tplc="AD5040EE">
      <w:numFmt w:val="decimal"/>
      <w:lvlText w:val=""/>
      <w:lvlJc w:val="left"/>
    </w:lvl>
    <w:lvl w:ilvl="5" w:tplc="420ADEB6">
      <w:numFmt w:val="decimal"/>
      <w:lvlText w:val=""/>
      <w:lvlJc w:val="left"/>
    </w:lvl>
    <w:lvl w:ilvl="6" w:tplc="688052BA">
      <w:numFmt w:val="decimal"/>
      <w:lvlText w:val=""/>
      <w:lvlJc w:val="left"/>
    </w:lvl>
    <w:lvl w:ilvl="7" w:tplc="157E090A">
      <w:numFmt w:val="decimal"/>
      <w:lvlText w:val=""/>
      <w:lvlJc w:val="left"/>
    </w:lvl>
    <w:lvl w:ilvl="8" w:tplc="2524304E">
      <w:numFmt w:val="decimal"/>
      <w:lvlText w:val=""/>
      <w:lvlJc w:val="left"/>
    </w:lvl>
  </w:abstractNum>
  <w:abstractNum w:abstractNumId="11" w15:restartNumberingAfterBreak="0">
    <w:nsid w:val="4DB127F8"/>
    <w:multiLevelType w:val="hybridMultilevel"/>
    <w:tmpl w:val="7142897A"/>
    <w:lvl w:ilvl="0" w:tplc="953C83CC">
      <w:start w:val="1"/>
      <w:numFmt w:val="bullet"/>
      <w:lvlText w:val="-"/>
      <w:lvlJc w:val="left"/>
    </w:lvl>
    <w:lvl w:ilvl="1" w:tplc="C3B0EFA6">
      <w:numFmt w:val="decimal"/>
      <w:lvlText w:val=""/>
      <w:lvlJc w:val="left"/>
    </w:lvl>
    <w:lvl w:ilvl="2" w:tplc="717E53CE">
      <w:numFmt w:val="decimal"/>
      <w:lvlText w:val=""/>
      <w:lvlJc w:val="left"/>
    </w:lvl>
    <w:lvl w:ilvl="3" w:tplc="A12CAD66">
      <w:numFmt w:val="decimal"/>
      <w:lvlText w:val=""/>
      <w:lvlJc w:val="left"/>
    </w:lvl>
    <w:lvl w:ilvl="4" w:tplc="D14623F4">
      <w:numFmt w:val="decimal"/>
      <w:lvlText w:val=""/>
      <w:lvlJc w:val="left"/>
    </w:lvl>
    <w:lvl w:ilvl="5" w:tplc="C4C8A1C8">
      <w:numFmt w:val="decimal"/>
      <w:lvlText w:val=""/>
      <w:lvlJc w:val="left"/>
    </w:lvl>
    <w:lvl w:ilvl="6" w:tplc="EC8C7722">
      <w:numFmt w:val="decimal"/>
      <w:lvlText w:val=""/>
      <w:lvlJc w:val="left"/>
    </w:lvl>
    <w:lvl w:ilvl="7" w:tplc="BF2EED26">
      <w:numFmt w:val="decimal"/>
      <w:lvlText w:val=""/>
      <w:lvlJc w:val="left"/>
    </w:lvl>
    <w:lvl w:ilvl="8" w:tplc="48E61F3C">
      <w:numFmt w:val="decimal"/>
      <w:lvlText w:val=""/>
      <w:lvlJc w:val="left"/>
    </w:lvl>
  </w:abstractNum>
  <w:abstractNum w:abstractNumId="12" w15:restartNumberingAfterBreak="0">
    <w:nsid w:val="4E6AFB66"/>
    <w:multiLevelType w:val="hybridMultilevel"/>
    <w:tmpl w:val="0412749A"/>
    <w:lvl w:ilvl="0" w:tplc="C2EA007C">
      <w:start w:val="1"/>
      <w:numFmt w:val="bullet"/>
      <w:lvlText w:val="-"/>
      <w:lvlJc w:val="left"/>
    </w:lvl>
    <w:lvl w:ilvl="1" w:tplc="D7CC3DAE">
      <w:numFmt w:val="decimal"/>
      <w:lvlText w:val=""/>
      <w:lvlJc w:val="left"/>
    </w:lvl>
    <w:lvl w:ilvl="2" w:tplc="942A7F6A">
      <w:numFmt w:val="decimal"/>
      <w:lvlText w:val=""/>
      <w:lvlJc w:val="left"/>
    </w:lvl>
    <w:lvl w:ilvl="3" w:tplc="67443C04">
      <w:numFmt w:val="decimal"/>
      <w:lvlText w:val=""/>
      <w:lvlJc w:val="left"/>
    </w:lvl>
    <w:lvl w:ilvl="4" w:tplc="F0D6D110">
      <w:numFmt w:val="decimal"/>
      <w:lvlText w:val=""/>
      <w:lvlJc w:val="left"/>
    </w:lvl>
    <w:lvl w:ilvl="5" w:tplc="E070A410">
      <w:numFmt w:val="decimal"/>
      <w:lvlText w:val=""/>
      <w:lvlJc w:val="left"/>
    </w:lvl>
    <w:lvl w:ilvl="6" w:tplc="67D6DF54">
      <w:numFmt w:val="decimal"/>
      <w:lvlText w:val=""/>
      <w:lvlJc w:val="left"/>
    </w:lvl>
    <w:lvl w:ilvl="7" w:tplc="3DE84518">
      <w:numFmt w:val="decimal"/>
      <w:lvlText w:val=""/>
      <w:lvlJc w:val="left"/>
    </w:lvl>
    <w:lvl w:ilvl="8" w:tplc="3E1880B8">
      <w:numFmt w:val="decimal"/>
      <w:lvlText w:val=""/>
      <w:lvlJc w:val="left"/>
    </w:lvl>
  </w:abstractNum>
  <w:abstractNum w:abstractNumId="13" w15:restartNumberingAfterBreak="0">
    <w:nsid w:val="5BD062C2"/>
    <w:multiLevelType w:val="hybridMultilevel"/>
    <w:tmpl w:val="799E389E"/>
    <w:lvl w:ilvl="0" w:tplc="69AEA074">
      <w:start w:val="1"/>
      <w:numFmt w:val="bullet"/>
      <w:lvlText w:val="-"/>
      <w:lvlJc w:val="left"/>
    </w:lvl>
    <w:lvl w:ilvl="1" w:tplc="F1E46AD2">
      <w:numFmt w:val="decimal"/>
      <w:lvlText w:val=""/>
      <w:lvlJc w:val="left"/>
    </w:lvl>
    <w:lvl w:ilvl="2" w:tplc="81A03578">
      <w:numFmt w:val="decimal"/>
      <w:lvlText w:val=""/>
      <w:lvlJc w:val="left"/>
    </w:lvl>
    <w:lvl w:ilvl="3" w:tplc="B0B231FC">
      <w:numFmt w:val="decimal"/>
      <w:lvlText w:val=""/>
      <w:lvlJc w:val="left"/>
    </w:lvl>
    <w:lvl w:ilvl="4" w:tplc="FE081396">
      <w:numFmt w:val="decimal"/>
      <w:lvlText w:val=""/>
      <w:lvlJc w:val="left"/>
    </w:lvl>
    <w:lvl w:ilvl="5" w:tplc="AC4420EC">
      <w:numFmt w:val="decimal"/>
      <w:lvlText w:val=""/>
      <w:lvlJc w:val="left"/>
    </w:lvl>
    <w:lvl w:ilvl="6" w:tplc="45A063AA">
      <w:numFmt w:val="decimal"/>
      <w:lvlText w:val=""/>
      <w:lvlJc w:val="left"/>
    </w:lvl>
    <w:lvl w:ilvl="7" w:tplc="CCF8C48C">
      <w:numFmt w:val="decimal"/>
      <w:lvlText w:val=""/>
      <w:lvlJc w:val="left"/>
    </w:lvl>
    <w:lvl w:ilvl="8" w:tplc="B7D04A78">
      <w:numFmt w:val="decimal"/>
      <w:lvlText w:val=""/>
      <w:lvlJc w:val="left"/>
    </w:lvl>
  </w:abstractNum>
  <w:abstractNum w:abstractNumId="14" w15:restartNumberingAfterBreak="0">
    <w:nsid w:val="66EF438D"/>
    <w:multiLevelType w:val="hybridMultilevel"/>
    <w:tmpl w:val="32D20198"/>
    <w:lvl w:ilvl="0" w:tplc="78A49DA0">
      <w:start w:val="5"/>
      <w:numFmt w:val="decimal"/>
      <w:lvlText w:val="%1."/>
      <w:lvlJc w:val="left"/>
    </w:lvl>
    <w:lvl w:ilvl="1" w:tplc="89E461D6">
      <w:numFmt w:val="decimal"/>
      <w:lvlText w:val=""/>
      <w:lvlJc w:val="left"/>
    </w:lvl>
    <w:lvl w:ilvl="2" w:tplc="ED72AD98">
      <w:numFmt w:val="decimal"/>
      <w:lvlText w:val=""/>
      <w:lvlJc w:val="left"/>
    </w:lvl>
    <w:lvl w:ilvl="3" w:tplc="3F3C4A1C">
      <w:numFmt w:val="decimal"/>
      <w:lvlText w:val=""/>
      <w:lvlJc w:val="left"/>
    </w:lvl>
    <w:lvl w:ilvl="4" w:tplc="75FA6F8A">
      <w:numFmt w:val="decimal"/>
      <w:lvlText w:val=""/>
      <w:lvlJc w:val="left"/>
    </w:lvl>
    <w:lvl w:ilvl="5" w:tplc="90E88A82">
      <w:numFmt w:val="decimal"/>
      <w:lvlText w:val=""/>
      <w:lvlJc w:val="left"/>
    </w:lvl>
    <w:lvl w:ilvl="6" w:tplc="2F16A4C0">
      <w:numFmt w:val="decimal"/>
      <w:lvlText w:val=""/>
      <w:lvlJc w:val="left"/>
    </w:lvl>
    <w:lvl w:ilvl="7" w:tplc="EB92C526">
      <w:numFmt w:val="decimal"/>
      <w:lvlText w:val=""/>
      <w:lvlJc w:val="left"/>
    </w:lvl>
    <w:lvl w:ilvl="8" w:tplc="D128A8D8">
      <w:numFmt w:val="decimal"/>
      <w:lvlText w:val=""/>
      <w:lvlJc w:val="left"/>
    </w:lvl>
  </w:abstractNum>
  <w:abstractNum w:abstractNumId="15" w15:restartNumberingAfterBreak="0">
    <w:nsid w:val="6B68079A"/>
    <w:multiLevelType w:val="hybridMultilevel"/>
    <w:tmpl w:val="A10CC6F6"/>
    <w:lvl w:ilvl="0" w:tplc="6AE2CA8C">
      <w:start w:val="1"/>
      <w:numFmt w:val="bullet"/>
      <w:lvlText w:val="-"/>
      <w:lvlJc w:val="left"/>
    </w:lvl>
    <w:lvl w:ilvl="1" w:tplc="DC426972">
      <w:numFmt w:val="decimal"/>
      <w:lvlText w:val=""/>
      <w:lvlJc w:val="left"/>
    </w:lvl>
    <w:lvl w:ilvl="2" w:tplc="CDAE0236">
      <w:numFmt w:val="decimal"/>
      <w:lvlText w:val=""/>
      <w:lvlJc w:val="left"/>
    </w:lvl>
    <w:lvl w:ilvl="3" w:tplc="28CEB616">
      <w:numFmt w:val="decimal"/>
      <w:lvlText w:val=""/>
      <w:lvlJc w:val="left"/>
    </w:lvl>
    <w:lvl w:ilvl="4" w:tplc="E9806204">
      <w:numFmt w:val="decimal"/>
      <w:lvlText w:val=""/>
      <w:lvlJc w:val="left"/>
    </w:lvl>
    <w:lvl w:ilvl="5" w:tplc="A1E6A7CC">
      <w:numFmt w:val="decimal"/>
      <w:lvlText w:val=""/>
      <w:lvlJc w:val="left"/>
    </w:lvl>
    <w:lvl w:ilvl="6" w:tplc="E01ADEE8">
      <w:numFmt w:val="decimal"/>
      <w:lvlText w:val=""/>
      <w:lvlJc w:val="left"/>
    </w:lvl>
    <w:lvl w:ilvl="7" w:tplc="232EEBAA">
      <w:numFmt w:val="decimal"/>
      <w:lvlText w:val=""/>
      <w:lvlJc w:val="left"/>
    </w:lvl>
    <w:lvl w:ilvl="8" w:tplc="7BA29350">
      <w:numFmt w:val="decimal"/>
      <w:lvlText w:val=""/>
      <w:lvlJc w:val="left"/>
    </w:lvl>
  </w:abstractNum>
  <w:abstractNum w:abstractNumId="16" w15:restartNumberingAfterBreak="0">
    <w:nsid w:val="7FDCC233"/>
    <w:multiLevelType w:val="hybridMultilevel"/>
    <w:tmpl w:val="AA52AA1A"/>
    <w:lvl w:ilvl="0" w:tplc="233E53E4">
      <w:start w:val="1"/>
      <w:numFmt w:val="bullet"/>
      <w:lvlText w:val="-"/>
      <w:lvlJc w:val="left"/>
    </w:lvl>
    <w:lvl w:ilvl="1" w:tplc="CAE0A2BE">
      <w:numFmt w:val="decimal"/>
      <w:lvlText w:val=""/>
      <w:lvlJc w:val="left"/>
    </w:lvl>
    <w:lvl w:ilvl="2" w:tplc="DC0C72A6">
      <w:numFmt w:val="decimal"/>
      <w:lvlText w:val=""/>
      <w:lvlJc w:val="left"/>
    </w:lvl>
    <w:lvl w:ilvl="3" w:tplc="C75C8802">
      <w:numFmt w:val="decimal"/>
      <w:lvlText w:val=""/>
      <w:lvlJc w:val="left"/>
    </w:lvl>
    <w:lvl w:ilvl="4" w:tplc="49F83304">
      <w:numFmt w:val="decimal"/>
      <w:lvlText w:val=""/>
      <w:lvlJc w:val="left"/>
    </w:lvl>
    <w:lvl w:ilvl="5" w:tplc="9EC20C7E">
      <w:numFmt w:val="decimal"/>
      <w:lvlText w:val=""/>
      <w:lvlJc w:val="left"/>
    </w:lvl>
    <w:lvl w:ilvl="6" w:tplc="B530A1A8">
      <w:numFmt w:val="decimal"/>
      <w:lvlText w:val=""/>
      <w:lvlJc w:val="left"/>
    </w:lvl>
    <w:lvl w:ilvl="7" w:tplc="4532F3FA">
      <w:numFmt w:val="decimal"/>
      <w:lvlText w:val=""/>
      <w:lvlJc w:val="left"/>
    </w:lvl>
    <w:lvl w:ilvl="8" w:tplc="6DA277AC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29"/>
    <w:rsid w:val="000D246A"/>
    <w:rsid w:val="002678D1"/>
    <w:rsid w:val="00370A63"/>
    <w:rsid w:val="003D0C06"/>
    <w:rsid w:val="003F26E9"/>
    <w:rsid w:val="003F64F4"/>
    <w:rsid w:val="005558DC"/>
    <w:rsid w:val="007310AA"/>
    <w:rsid w:val="00820CAB"/>
    <w:rsid w:val="00832B29"/>
    <w:rsid w:val="00834B1F"/>
    <w:rsid w:val="008379B9"/>
    <w:rsid w:val="008B7605"/>
    <w:rsid w:val="00956D20"/>
    <w:rsid w:val="009C7C8E"/>
    <w:rsid w:val="00AE4FEB"/>
    <w:rsid w:val="00B12A9D"/>
    <w:rsid w:val="00B33A99"/>
    <w:rsid w:val="00BE2114"/>
    <w:rsid w:val="00BE613D"/>
    <w:rsid w:val="00BF7C14"/>
    <w:rsid w:val="00C95B0A"/>
    <w:rsid w:val="00CD7162"/>
    <w:rsid w:val="00CE1900"/>
    <w:rsid w:val="00D46630"/>
    <w:rsid w:val="00D70FE0"/>
    <w:rsid w:val="00D85485"/>
    <w:rsid w:val="00E27609"/>
    <w:rsid w:val="00E5572B"/>
    <w:rsid w:val="00F0117C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02E2A"/>
  <w15:docId w15:val="{95F079D1-D3B6-4C4C-B406-399EFC4B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E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9C7C8E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9C7C8E"/>
  </w:style>
  <w:style w:type="paragraph" w:styleId="Chntrang">
    <w:name w:val="footer"/>
    <w:basedOn w:val="Binhthng"/>
    <w:link w:val="ChntrangChar"/>
    <w:uiPriority w:val="99"/>
    <w:unhideWhenUsed/>
    <w:rsid w:val="009C7C8E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9C7C8E"/>
  </w:style>
  <w:style w:type="paragraph" w:customStyle="1" w:styleId="CharCharCharChar">
    <w:name w:val="Char Char Char Char"/>
    <w:basedOn w:val="Binhthng"/>
    <w:autoRedefine/>
    <w:rsid w:val="00B12A9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Mr_Tu</cp:lastModifiedBy>
  <cp:revision>36</cp:revision>
  <dcterms:created xsi:type="dcterms:W3CDTF">2022-06-07T14:06:00Z</dcterms:created>
  <dcterms:modified xsi:type="dcterms:W3CDTF">2022-06-07T15:49:00Z</dcterms:modified>
</cp:coreProperties>
</file>