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885" w:type="dxa"/>
        <w:tblLook w:val="01E0" w:firstRow="1" w:lastRow="1" w:firstColumn="1" w:lastColumn="1" w:noHBand="0" w:noVBand="0"/>
      </w:tblPr>
      <w:tblGrid>
        <w:gridCol w:w="4928"/>
        <w:gridCol w:w="5421"/>
      </w:tblGrid>
      <w:tr w:rsidR="00904BA7" w:rsidRPr="00E35B23" w14:paraId="0F0FFEED" w14:textId="77777777" w:rsidTr="00BE103F">
        <w:tc>
          <w:tcPr>
            <w:tcW w:w="4928" w:type="dxa"/>
            <w:shd w:val="clear" w:color="auto" w:fill="auto"/>
          </w:tcPr>
          <w:p w14:paraId="219D9C04" w14:textId="25DA2690" w:rsidR="00904BA7" w:rsidRPr="00795A0E" w:rsidRDefault="00904BA7" w:rsidP="00904BA7">
            <w:pPr>
              <w:ind w:left="-113" w:right="-113"/>
              <w:jc w:val="center"/>
              <w:rPr>
                <w:b w:val="0"/>
                <w:bCs/>
                <w:sz w:val="26"/>
                <w:szCs w:val="26"/>
              </w:rPr>
            </w:pPr>
            <w:r w:rsidRPr="00795A0E">
              <w:rPr>
                <w:b w:val="0"/>
                <w:bCs/>
                <w:sz w:val="26"/>
                <w:szCs w:val="26"/>
              </w:rPr>
              <w:t>U</w:t>
            </w:r>
            <w:r w:rsidR="00BE103F" w:rsidRPr="00795A0E">
              <w:rPr>
                <w:b w:val="0"/>
                <w:bCs/>
                <w:sz w:val="26"/>
                <w:szCs w:val="26"/>
              </w:rPr>
              <w:t>BND HUYỆN TAM NÔNG</w:t>
            </w:r>
          </w:p>
        </w:tc>
        <w:tc>
          <w:tcPr>
            <w:tcW w:w="5421" w:type="dxa"/>
            <w:shd w:val="clear" w:color="auto" w:fill="auto"/>
          </w:tcPr>
          <w:p w14:paraId="36770538" w14:textId="77777777" w:rsidR="00904BA7" w:rsidRPr="00E35B23" w:rsidRDefault="00904BA7" w:rsidP="00904BA7">
            <w:pPr>
              <w:ind w:left="-113" w:right="-113"/>
              <w:jc w:val="center"/>
              <w:rPr>
                <w:bCs/>
                <w:sz w:val="26"/>
                <w:szCs w:val="26"/>
              </w:rPr>
            </w:pPr>
            <w:r w:rsidRPr="00E35B23">
              <w:rPr>
                <w:bCs/>
                <w:sz w:val="26"/>
                <w:szCs w:val="26"/>
              </w:rPr>
              <w:t>CỘNG HOÀ XÃ HỘI CHỦ NGHĨA VIỆT NAM</w:t>
            </w:r>
          </w:p>
        </w:tc>
      </w:tr>
      <w:tr w:rsidR="00904BA7" w:rsidRPr="00E35B23" w14:paraId="19674385" w14:textId="77777777" w:rsidTr="00BE103F">
        <w:tc>
          <w:tcPr>
            <w:tcW w:w="4928" w:type="dxa"/>
            <w:shd w:val="clear" w:color="auto" w:fill="auto"/>
          </w:tcPr>
          <w:p w14:paraId="73B38BCF" w14:textId="481C0DEA" w:rsidR="00904BA7" w:rsidRPr="00E35B23" w:rsidRDefault="00BE103F" w:rsidP="00BE103F">
            <w:pPr>
              <w:ind w:left="-857" w:right="-113" w:firstLine="74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TRƯỜNG TRUNG HỌC CƠ SỞ AN HÒA</w:t>
            </w:r>
          </w:p>
        </w:tc>
        <w:tc>
          <w:tcPr>
            <w:tcW w:w="5421" w:type="dxa"/>
            <w:shd w:val="clear" w:color="auto" w:fill="auto"/>
          </w:tcPr>
          <w:p w14:paraId="4A076981" w14:textId="77777777" w:rsidR="00904BA7" w:rsidRPr="00795A0E" w:rsidRDefault="00904BA7" w:rsidP="00904BA7">
            <w:pPr>
              <w:ind w:left="-113"/>
              <w:jc w:val="center"/>
              <w:rPr>
                <w:b w:val="0"/>
                <w:i/>
                <w:iCs/>
              </w:rPr>
            </w:pPr>
            <w:r w:rsidRPr="00795A0E">
              <w:rPr>
                <w:b w:val="0"/>
              </w:rPr>
              <w:t>Độc lập - Tự do - Hạnh phúc</w:t>
            </w:r>
          </w:p>
        </w:tc>
      </w:tr>
      <w:tr w:rsidR="00904BA7" w:rsidRPr="00E35B23" w14:paraId="338ED252" w14:textId="77777777" w:rsidTr="00BE103F">
        <w:trPr>
          <w:trHeight w:val="66"/>
        </w:trPr>
        <w:tc>
          <w:tcPr>
            <w:tcW w:w="4928" w:type="dxa"/>
            <w:shd w:val="clear" w:color="auto" w:fill="auto"/>
          </w:tcPr>
          <w:p w14:paraId="29960E00" w14:textId="77777777" w:rsidR="00904BA7" w:rsidRPr="00E35B23" w:rsidRDefault="00904BA7" w:rsidP="00904BA7">
            <w:pPr>
              <w:jc w:val="center"/>
              <w:rPr>
                <w:b w:val="0"/>
                <w:sz w:val="12"/>
                <w:szCs w:val="12"/>
              </w:rPr>
            </w:pPr>
            <w:r w:rsidRPr="00E35B23">
              <w:rPr>
                <w:b w:val="0"/>
                <w:noProof/>
                <w:sz w:val="12"/>
                <w:szCs w:val="1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24A9E" wp14:editId="07C734A5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45085</wp:posOffset>
                      </wp:positionV>
                      <wp:extent cx="495935" cy="0"/>
                      <wp:effectExtent l="0" t="0" r="1841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9D31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pt,3.55pt" to="135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YT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421" w:type="dxa"/>
            <w:shd w:val="clear" w:color="auto" w:fill="auto"/>
          </w:tcPr>
          <w:p w14:paraId="7CA3D0D1" w14:textId="77777777" w:rsidR="00904BA7" w:rsidRPr="00E35B23" w:rsidRDefault="00904BA7" w:rsidP="00904BA7">
            <w:pPr>
              <w:ind w:left="-113"/>
              <w:jc w:val="center"/>
              <w:rPr>
                <w:b w:val="0"/>
                <w:i/>
                <w:iCs/>
                <w:sz w:val="12"/>
                <w:szCs w:val="12"/>
              </w:rPr>
            </w:pPr>
            <w:r w:rsidRPr="00E35B23">
              <w:rPr>
                <w:bCs/>
                <w:noProof/>
                <w:sz w:val="12"/>
                <w:szCs w:val="1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55BA63" wp14:editId="781CEF1C">
                      <wp:simplePos x="0" y="0"/>
                      <wp:positionH relativeFrom="column">
                        <wp:posOffset>429261</wp:posOffset>
                      </wp:positionH>
                      <wp:positionV relativeFrom="paragraph">
                        <wp:posOffset>11429</wp:posOffset>
                      </wp:positionV>
                      <wp:extent cx="230505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014F3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.9pt" to="215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"/>
                  </w:pict>
                </mc:Fallback>
              </mc:AlternateContent>
            </w:r>
          </w:p>
        </w:tc>
      </w:tr>
      <w:tr w:rsidR="00904BA7" w:rsidRPr="00E35B23" w14:paraId="2DEE5376" w14:textId="77777777" w:rsidTr="00BE103F">
        <w:trPr>
          <w:trHeight w:val="66"/>
        </w:trPr>
        <w:tc>
          <w:tcPr>
            <w:tcW w:w="4928" w:type="dxa"/>
            <w:shd w:val="clear" w:color="auto" w:fill="auto"/>
          </w:tcPr>
          <w:p w14:paraId="092758F4" w14:textId="7E761842" w:rsidR="00904BA7" w:rsidRPr="00E35B23" w:rsidRDefault="00904BA7" w:rsidP="00862AB5">
            <w:pPr>
              <w:spacing w:after="120"/>
              <w:jc w:val="center"/>
              <w:rPr>
                <w:b w:val="0"/>
                <w:sz w:val="26"/>
                <w:szCs w:val="26"/>
              </w:rPr>
            </w:pPr>
            <w:r w:rsidRPr="00E35B23">
              <w:rPr>
                <w:b w:val="0"/>
                <w:sz w:val="26"/>
                <w:szCs w:val="26"/>
              </w:rPr>
              <w:t>Số:</w:t>
            </w:r>
            <w:r w:rsidR="008F1D8A" w:rsidRPr="00E35B23">
              <w:rPr>
                <w:b w:val="0"/>
                <w:sz w:val="26"/>
                <w:szCs w:val="26"/>
              </w:rPr>
              <w:t xml:space="preserve"> </w:t>
            </w:r>
            <w:r w:rsidR="00B42425">
              <w:rPr>
                <w:b w:val="0"/>
                <w:sz w:val="26"/>
                <w:szCs w:val="26"/>
              </w:rPr>
              <w:t>05</w:t>
            </w:r>
            <w:r w:rsidRPr="00E35B23">
              <w:rPr>
                <w:b w:val="0"/>
                <w:sz w:val="26"/>
                <w:szCs w:val="26"/>
              </w:rPr>
              <w:t>/</w:t>
            </w:r>
            <w:r w:rsidR="00B8325B">
              <w:rPr>
                <w:b w:val="0"/>
                <w:sz w:val="26"/>
                <w:szCs w:val="26"/>
              </w:rPr>
              <w:t>TB</w:t>
            </w:r>
            <w:r w:rsidRPr="00E35B23">
              <w:rPr>
                <w:b w:val="0"/>
                <w:sz w:val="26"/>
                <w:szCs w:val="26"/>
              </w:rPr>
              <w:t>-</w:t>
            </w:r>
            <w:r w:rsidR="00BE103F">
              <w:rPr>
                <w:b w:val="0"/>
                <w:sz w:val="26"/>
                <w:szCs w:val="26"/>
              </w:rPr>
              <w:t>THCSAH</w:t>
            </w:r>
          </w:p>
        </w:tc>
        <w:tc>
          <w:tcPr>
            <w:tcW w:w="5421" w:type="dxa"/>
            <w:shd w:val="clear" w:color="auto" w:fill="auto"/>
          </w:tcPr>
          <w:p w14:paraId="458C2EDB" w14:textId="312336B8" w:rsidR="00904BA7" w:rsidRPr="00E35B23" w:rsidRDefault="00FD485E" w:rsidP="00862AB5">
            <w:pPr>
              <w:spacing w:after="120"/>
              <w:ind w:left="-113"/>
              <w:jc w:val="center"/>
              <w:rPr>
                <w:b w:val="0"/>
                <w:i/>
                <w:iCs/>
              </w:rPr>
            </w:pPr>
            <w:r w:rsidRPr="00E35B23">
              <w:rPr>
                <w:b w:val="0"/>
                <w:i/>
                <w:iCs/>
              </w:rPr>
              <w:t>Tam Nông</w:t>
            </w:r>
            <w:r w:rsidR="00904BA7" w:rsidRPr="00E35B23">
              <w:rPr>
                <w:b w:val="0"/>
                <w:i/>
                <w:iCs/>
              </w:rPr>
              <w:t xml:space="preserve">, ngày </w:t>
            </w:r>
            <w:r w:rsidR="00B42425">
              <w:rPr>
                <w:b w:val="0"/>
                <w:i/>
                <w:iCs/>
              </w:rPr>
              <w:t>14</w:t>
            </w:r>
            <w:r w:rsidR="00904BA7" w:rsidRPr="00E35B23">
              <w:rPr>
                <w:b w:val="0"/>
                <w:i/>
                <w:iCs/>
              </w:rPr>
              <w:t xml:space="preserve"> tháng </w:t>
            </w:r>
            <w:r w:rsidR="00B42425">
              <w:rPr>
                <w:b w:val="0"/>
                <w:i/>
                <w:iCs/>
              </w:rPr>
              <w:t>01</w:t>
            </w:r>
            <w:r w:rsidR="00904BA7" w:rsidRPr="00E35B23">
              <w:rPr>
                <w:b w:val="0"/>
                <w:i/>
                <w:iCs/>
              </w:rPr>
              <w:t xml:space="preserve"> năm 202</w:t>
            </w:r>
            <w:r w:rsidR="00B42425">
              <w:rPr>
                <w:b w:val="0"/>
                <w:i/>
                <w:iCs/>
              </w:rPr>
              <w:t>2</w:t>
            </w:r>
          </w:p>
        </w:tc>
      </w:tr>
    </w:tbl>
    <w:p w14:paraId="2B04AFC8" w14:textId="77777777" w:rsidR="00904BA7" w:rsidRPr="00E35B23" w:rsidRDefault="00904BA7" w:rsidP="00B410C5">
      <w:pPr>
        <w:jc w:val="center"/>
      </w:pPr>
    </w:p>
    <w:p w14:paraId="6DD8644B" w14:textId="75F69314" w:rsidR="00B410C5" w:rsidRPr="00B8325B" w:rsidRDefault="00B8325B" w:rsidP="00B410C5">
      <w:pPr>
        <w:jc w:val="center"/>
      </w:pPr>
      <w:r>
        <w:t>THÔNG BÁO</w:t>
      </w:r>
    </w:p>
    <w:p w14:paraId="1C45FF53" w14:textId="77777777" w:rsidR="00BF2BF5" w:rsidRDefault="00B8325B" w:rsidP="00FD485E">
      <w:pPr>
        <w:jc w:val="center"/>
        <w:rPr>
          <w:noProof/>
          <w:color w:val="000000" w:themeColor="text1"/>
        </w:rPr>
      </w:pPr>
      <w:r>
        <w:t>Về việc t</w:t>
      </w:r>
      <w:r w:rsidR="00F17BB9" w:rsidRPr="00E35B23">
        <w:t xml:space="preserve">ổ chức </w:t>
      </w:r>
      <w:r w:rsidR="00BF2BF5">
        <w:rPr>
          <w:noProof/>
          <w:color w:val="000000" w:themeColor="text1"/>
        </w:rPr>
        <w:t>dạy học trực tiếp lớp 9 và các lớp khối 6,7,8</w:t>
      </w:r>
    </w:p>
    <w:p w14:paraId="218C8CE1" w14:textId="1DF5302C" w:rsidR="00074BB3" w:rsidRPr="00E35B23" w:rsidRDefault="00BF2BF5" w:rsidP="00FD485E">
      <w:pPr>
        <w:jc w:val="center"/>
        <w:rPr>
          <w:sz w:val="26"/>
          <w:szCs w:val="26"/>
        </w:rPr>
      </w:pPr>
      <w:r>
        <w:rPr>
          <w:noProof/>
          <w:color w:val="000000" w:themeColor="text1"/>
        </w:rPr>
        <w:t xml:space="preserve">Năm học 2021-2022 </w:t>
      </w:r>
      <w:r w:rsidR="00FD485E" w:rsidRPr="00E35B23">
        <w:rPr>
          <w:noProof/>
          <w:color w:val="000000" w:themeColor="text1"/>
        </w:rPr>
        <w:t xml:space="preserve"> </w:t>
      </w:r>
    </w:p>
    <w:p w14:paraId="2805627D" w14:textId="77777777" w:rsidR="00FD485E" w:rsidRPr="00E35B23" w:rsidRDefault="00904BA7" w:rsidP="00FD485E">
      <w:pPr>
        <w:spacing w:before="120"/>
        <w:ind w:firstLine="561"/>
        <w:jc w:val="both"/>
        <w:rPr>
          <w:sz w:val="10"/>
        </w:rPr>
      </w:pPr>
      <w:r w:rsidRPr="00E35B23">
        <w:rPr>
          <w:noProof/>
          <w:sz w:val="10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A8050" wp14:editId="1B197E77">
                <wp:simplePos x="0" y="0"/>
                <wp:positionH relativeFrom="column">
                  <wp:posOffset>2354180</wp:posOffset>
                </wp:positionH>
                <wp:positionV relativeFrom="paragraph">
                  <wp:posOffset>24721</wp:posOffset>
                </wp:positionV>
                <wp:extent cx="1073889" cy="0"/>
                <wp:effectExtent l="0" t="0" r="120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8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44AE2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5pt,1.95pt" to="269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" strokecolor="black [3040]"/>
            </w:pict>
          </mc:Fallback>
        </mc:AlternateContent>
      </w:r>
    </w:p>
    <w:p w14:paraId="71A02B93" w14:textId="77777777" w:rsidR="00FD485E" w:rsidRPr="00E35B23" w:rsidRDefault="00FD485E" w:rsidP="00FD485E">
      <w:pPr>
        <w:spacing w:before="120"/>
        <w:ind w:firstLine="561"/>
        <w:jc w:val="both"/>
        <w:rPr>
          <w:sz w:val="10"/>
        </w:rPr>
      </w:pPr>
    </w:p>
    <w:p w14:paraId="462DB5B0" w14:textId="4927DF37" w:rsidR="00BF2BF5" w:rsidRPr="00BF2BF5" w:rsidRDefault="00FD485E" w:rsidP="006D6D25">
      <w:pPr>
        <w:spacing w:before="120"/>
        <w:ind w:firstLine="567"/>
        <w:jc w:val="both"/>
        <w:rPr>
          <w:rFonts w:eastAsia="Calibri"/>
          <w:b w:val="0"/>
          <w:szCs w:val="26"/>
        </w:rPr>
      </w:pPr>
      <w:r w:rsidRPr="00E35B23">
        <w:rPr>
          <w:b w:val="0"/>
        </w:rPr>
        <w:tab/>
      </w:r>
      <w:r w:rsidR="00BF2BF5" w:rsidRPr="00BF2BF5">
        <w:rPr>
          <w:rFonts w:eastAsia="Calibri"/>
          <w:b w:val="0"/>
          <w:szCs w:val="26"/>
        </w:rPr>
        <w:t xml:space="preserve">Căn cứ Công văn số 24/UBND-THVX ngày 11 tháng 01 năm 2022 của Ủy ban nhân dân tỉnh Đồng Tháp về </w:t>
      </w:r>
      <w:r w:rsidR="00BF2BF5" w:rsidRPr="00BF2BF5">
        <w:rPr>
          <w:rFonts w:eastAsia="Calibri"/>
          <w:b w:val="0"/>
          <w:bCs/>
          <w:szCs w:val="26"/>
        </w:rPr>
        <w:t>chủ trương tổ chức dạy học trực tiếp</w:t>
      </w:r>
      <w:r w:rsidR="00BF2BF5" w:rsidRPr="00BF2BF5">
        <w:rPr>
          <w:rFonts w:eastAsia="Calibri"/>
          <w:b w:val="0"/>
          <w:szCs w:val="26"/>
        </w:rPr>
        <w:t xml:space="preserve">;  </w:t>
      </w:r>
    </w:p>
    <w:p w14:paraId="62A00A6F" w14:textId="77777777" w:rsidR="00BF2BF5" w:rsidRPr="00BF2BF5" w:rsidRDefault="00BF2BF5" w:rsidP="006D6D25">
      <w:pPr>
        <w:spacing w:before="120"/>
        <w:ind w:firstLine="567"/>
        <w:jc w:val="both"/>
        <w:rPr>
          <w:rFonts w:eastAsia="Calibri"/>
          <w:b w:val="0"/>
          <w:szCs w:val="26"/>
        </w:rPr>
      </w:pPr>
      <w:r w:rsidRPr="00BF2BF5">
        <w:rPr>
          <w:rFonts w:eastAsia="Calibri"/>
          <w:b w:val="0"/>
          <w:szCs w:val="26"/>
        </w:rPr>
        <w:tab/>
        <w:t>Căn cứ Công văn số 56/SGDĐT-GDTrH&amp;TX 12 tháng 01 năm 2022 của Sở Giáo dục và Đào tạo Đồng Tháp về việc hướng dẫn</w:t>
      </w:r>
      <w:r w:rsidRPr="00BF2BF5">
        <w:rPr>
          <w:rFonts w:eastAsia="Calibri"/>
          <w:b w:val="0"/>
          <w:bCs/>
          <w:szCs w:val="26"/>
        </w:rPr>
        <w:t xml:space="preserve"> tổ chức dạy học trực tiếp</w:t>
      </w:r>
      <w:r w:rsidRPr="00BF2BF5">
        <w:rPr>
          <w:rFonts w:eastAsia="Calibri"/>
          <w:b w:val="0"/>
          <w:szCs w:val="26"/>
        </w:rPr>
        <w:t xml:space="preserve"> đối với học sinh lớp 9, lớp 12 trên địa bàn tỉnh Đồng Tháp;</w:t>
      </w:r>
    </w:p>
    <w:p w14:paraId="34C1A18F" w14:textId="6DAD8E60" w:rsidR="00B70C64" w:rsidRPr="00A3319B" w:rsidRDefault="00FD485E" w:rsidP="006D6D25">
      <w:pPr>
        <w:spacing w:before="120"/>
        <w:jc w:val="both"/>
        <w:rPr>
          <w:b w:val="0"/>
          <w:noProof/>
          <w:color w:val="000000" w:themeColor="text1"/>
        </w:rPr>
      </w:pPr>
      <w:r w:rsidRPr="00A3319B">
        <w:rPr>
          <w:b w:val="0"/>
          <w:noProof/>
          <w:color w:val="000000" w:themeColor="text1"/>
        </w:rPr>
        <w:tab/>
      </w:r>
      <w:bookmarkStart w:id="0" w:name="_Hlk83448277"/>
      <w:r w:rsidR="00BE103F" w:rsidRPr="00A3319B">
        <w:rPr>
          <w:b w:val="0"/>
          <w:noProof/>
          <w:color w:val="000000" w:themeColor="text1"/>
        </w:rPr>
        <w:t>Trường Trung học cơ sở An Hòa</w:t>
      </w:r>
      <w:bookmarkEnd w:id="0"/>
      <w:r w:rsidR="006D6D25">
        <w:rPr>
          <w:b w:val="0"/>
          <w:noProof/>
          <w:color w:val="000000" w:themeColor="text1"/>
        </w:rPr>
        <w:t xml:space="preserve"> thông báo đến quý cha mẹ</w:t>
      </w:r>
      <w:r w:rsidR="00B8325B">
        <w:rPr>
          <w:b w:val="0"/>
          <w:noProof/>
          <w:color w:val="000000" w:themeColor="text1"/>
        </w:rPr>
        <w:t xml:space="preserve"> học sinh và các em học sinh về việc tổ chức</w:t>
      </w:r>
      <w:r w:rsidRPr="00A3319B">
        <w:rPr>
          <w:b w:val="0"/>
        </w:rPr>
        <w:t xml:space="preserve"> </w:t>
      </w:r>
      <w:r w:rsidR="00BF2BF5">
        <w:rPr>
          <w:b w:val="0"/>
          <w:noProof/>
          <w:color w:val="000000" w:themeColor="text1"/>
        </w:rPr>
        <w:t>dạy học trực tiếp</w:t>
      </w:r>
      <w:r w:rsidRPr="00A3319B">
        <w:rPr>
          <w:b w:val="0"/>
          <w:noProof/>
          <w:color w:val="000000" w:themeColor="text1"/>
        </w:rPr>
        <w:t xml:space="preserve"> như sau:</w:t>
      </w:r>
    </w:p>
    <w:p w14:paraId="024C6354" w14:textId="0D4D21CB" w:rsidR="009F43CC" w:rsidRPr="002E3003" w:rsidRDefault="00BC3271" w:rsidP="006D6D25">
      <w:pPr>
        <w:spacing w:before="120"/>
        <w:ind w:firstLine="709"/>
        <w:jc w:val="both"/>
        <w:rPr>
          <w:b w:val="0"/>
          <w:iCs/>
        </w:rPr>
      </w:pPr>
      <w:r w:rsidRPr="002E3003">
        <w:rPr>
          <w:b w:val="0"/>
          <w:iCs/>
        </w:rPr>
        <w:t xml:space="preserve">1. </w:t>
      </w:r>
      <w:r w:rsidR="009F43CC" w:rsidRPr="002E3003">
        <w:rPr>
          <w:b w:val="0"/>
          <w:iCs/>
        </w:rPr>
        <w:t>Thời gian thực học</w:t>
      </w:r>
      <w:r w:rsidR="00B8325B" w:rsidRPr="002E3003">
        <w:rPr>
          <w:b w:val="0"/>
          <w:iCs/>
        </w:rPr>
        <w:t>:</w:t>
      </w:r>
    </w:p>
    <w:p w14:paraId="05419FE4" w14:textId="77777777" w:rsidR="00BF2BF5" w:rsidRPr="00BF2BF5" w:rsidRDefault="00BF2BF5" w:rsidP="006D6D25">
      <w:pPr>
        <w:shd w:val="clear" w:color="auto" w:fill="FFFFFF"/>
        <w:spacing w:before="120"/>
        <w:ind w:firstLine="709"/>
        <w:jc w:val="both"/>
        <w:rPr>
          <w:b w:val="0"/>
          <w:bCs/>
          <w:color w:val="000000"/>
        </w:rPr>
      </w:pPr>
      <w:r w:rsidRPr="00BF2BF5">
        <w:rPr>
          <w:b w:val="0"/>
          <w:bCs/>
          <w:color w:val="000000"/>
        </w:rPr>
        <w:t xml:space="preserve">*  Đối với học sinh lớp 9 </w:t>
      </w:r>
    </w:p>
    <w:p w14:paraId="419F9BAF" w14:textId="77777777" w:rsidR="00BF2BF5" w:rsidRPr="00BF2BF5" w:rsidRDefault="00BF2BF5" w:rsidP="006D6D25">
      <w:pPr>
        <w:shd w:val="clear" w:color="auto" w:fill="FFFFFF"/>
        <w:spacing w:before="120"/>
        <w:ind w:firstLine="709"/>
        <w:jc w:val="both"/>
        <w:rPr>
          <w:b w:val="0"/>
          <w:color w:val="000000"/>
        </w:rPr>
      </w:pPr>
      <w:r w:rsidRPr="00BF2BF5">
        <w:rPr>
          <w:b w:val="0"/>
          <w:color w:val="000000"/>
        </w:rPr>
        <w:t>- Học sinh đến trường học trực tiếp từ ngày thứ hai, 17 tháng 01 năm</w:t>
      </w:r>
      <w:r w:rsidRPr="00BF2BF5">
        <w:rPr>
          <w:b w:val="0"/>
          <w:color w:val="000000"/>
          <w:sz w:val="24"/>
        </w:rPr>
        <w:t xml:space="preserve"> </w:t>
      </w:r>
      <w:r w:rsidRPr="00BF2BF5">
        <w:rPr>
          <w:b w:val="0"/>
          <w:color w:val="000000"/>
        </w:rPr>
        <w:t>2022.</w:t>
      </w:r>
    </w:p>
    <w:p w14:paraId="232468B6" w14:textId="77777777" w:rsidR="00BF2BF5" w:rsidRPr="00BF2BF5" w:rsidRDefault="00BF2BF5" w:rsidP="006D6D25">
      <w:pPr>
        <w:shd w:val="clear" w:color="auto" w:fill="FFFFFF"/>
        <w:spacing w:before="120"/>
        <w:ind w:firstLine="709"/>
        <w:jc w:val="both"/>
        <w:rPr>
          <w:b w:val="0"/>
          <w:color w:val="000000"/>
        </w:rPr>
      </w:pPr>
      <w:r w:rsidRPr="00BF2BF5">
        <w:rPr>
          <w:b w:val="0"/>
          <w:bCs/>
          <w:color w:val="000000"/>
        </w:rPr>
        <w:t>* Đối với học sinh các lớp khối 6, 7, 8.</w:t>
      </w:r>
    </w:p>
    <w:p w14:paraId="46D1C351" w14:textId="77777777" w:rsidR="00BF2BF5" w:rsidRPr="00BF2BF5" w:rsidRDefault="00BF2BF5" w:rsidP="006D6D25">
      <w:pPr>
        <w:shd w:val="clear" w:color="auto" w:fill="FFFFFF"/>
        <w:spacing w:before="120"/>
        <w:ind w:firstLine="709"/>
        <w:jc w:val="both"/>
        <w:rPr>
          <w:b w:val="0"/>
          <w:color w:val="000000"/>
        </w:rPr>
      </w:pPr>
      <w:r w:rsidRPr="00BF2BF5">
        <w:rPr>
          <w:b w:val="0"/>
          <w:color w:val="000000"/>
        </w:rPr>
        <w:t>- Tiếp tục học trực tuyến cho đến hết tháng 01 năm 2022.</w:t>
      </w:r>
    </w:p>
    <w:p w14:paraId="1D2E48B5" w14:textId="77777777" w:rsidR="00BF2BF5" w:rsidRDefault="00BF2BF5" w:rsidP="006D6D25">
      <w:pPr>
        <w:spacing w:before="120"/>
        <w:ind w:firstLine="709"/>
        <w:jc w:val="both"/>
        <w:rPr>
          <w:b w:val="0"/>
          <w:color w:val="000000"/>
        </w:rPr>
      </w:pPr>
      <w:r w:rsidRPr="00BF2BF5">
        <w:rPr>
          <w:b w:val="0"/>
          <w:color w:val="000000"/>
        </w:rPr>
        <w:t xml:space="preserve">Nếu tình hình dịch bệnh COVID-19 sau Tết Nguyên đán ổn định sẽ bắt đầu học trực tiếp từ ngày thứ hai, 07 tháng 02 năm 2022 </w:t>
      </w:r>
    </w:p>
    <w:p w14:paraId="66A22028" w14:textId="12FF53F8" w:rsidR="00BC3271" w:rsidRPr="002E3003" w:rsidRDefault="00BC3271" w:rsidP="006D6D25">
      <w:pPr>
        <w:pStyle w:val="ThnVnban"/>
        <w:tabs>
          <w:tab w:val="left" w:pos="1166"/>
        </w:tabs>
        <w:spacing w:before="120" w:after="0"/>
        <w:ind w:firstLine="601"/>
        <w:jc w:val="both"/>
        <w:rPr>
          <w:bCs/>
          <w:sz w:val="28"/>
          <w:szCs w:val="28"/>
        </w:rPr>
      </w:pPr>
      <w:bookmarkStart w:id="1" w:name="_Hlk83446927"/>
      <w:r w:rsidRPr="002E3003">
        <w:rPr>
          <w:bCs/>
          <w:sz w:val="28"/>
          <w:szCs w:val="28"/>
        </w:rPr>
        <w:t>2. Hình thức học:</w:t>
      </w:r>
    </w:p>
    <w:p w14:paraId="464B801B" w14:textId="77777777" w:rsidR="00BF2BF5" w:rsidRPr="00BF2BF5" w:rsidRDefault="00BF2BF5" w:rsidP="006D6D25">
      <w:pPr>
        <w:shd w:val="clear" w:color="auto" w:fill="FFFFFF"/>
        <w:spacing w:before="120"/>
        <w:ind w:firstLine="720"/>
        <w:jc w:val="both"/>
        <w:rPr>
          <w:b w:val="0"/>
          <w:color w:val="000000"/>
        </w:rPr>
      </w:pPr>
      <w:r w:rsidRPr="00BF2BF5">
        <w:rPr>
          <w:b w:val="0"/>
          <w:color w:val="000000"/>
        </w:rPr>
        <w:t>- Học mỗi ngày 01 buổi và học tất cả các ngày trong tuần theo quy định (trừ Chủ nhật ).</w:t>
      </w:r>
    </w:p>
    <w:bookmarkEnd w:id="1"/>
    <w:p w14:paraId="50ECB88D" w14:textId="7AC87C4E" w:rsidR="00BF2BF5" w:rsidRPr="00BF2BF5" w:rsidRDefault="00BF2BF5" w:rsidP="006D6D25">
      <w:pPr>
        <w:spacing w:before="120"/>
        <w:ind w:firstLine="709"/>
        <w:jc w:val="both"/>
        <w:rPr>
          <w:b w:val="0"/>
          <w:color w:val="000000"/>
          <w:lang w:eastAsia="vi-VN"/>
        </w:rPr>
      </w:pPr>
      <w:r w:rsidRPr="00BF2BF5">
        <w:rPr>
          <w:b w:val="0"/>
          <w:color w:val="000000"/>
          <w:lang w:eastAsia="vi-VN"/>
        </w:rPr>
        <w:t>- Thực hiện kết</w:t>
      </w:r>
      <w:r>
        <w:rPr>
          <w:b w:val="0"/>
          <w:color w:val="000000"/>
          <w:lang w:eastAsia="vi-VN"/>
        </w:rPr>
        <w:t xml:space="preserve"> hợp dạy trực tiếp cho những học sinh mà cha mẹ học sinh đồng ý</w:t>
      </w:r>
      <w:r w:rsidRPr="00BF2BF5">
        <w:rPr>
          <w:b w:val="0"/>
          <w:color w:val="000000"/>
          <w:lang w:eastAsia="vi-VN"/>
        </w:rPr>
        <w:t xml:space="preserve"> cho đến trường và dạy trực tuyến </w:t>
      </w:r>
      <w:r>
        <w:rPr>
          <w:b w:val="0"/>
          <w:color w:val="000000"/>
          <w:lang w:eastAsia="vi-VN"/>
        </w:rPr>
        <w:t xml:space="preserve">cho những học sinh mà cha mẹ học sinh không </w:t>
      </w:r>
      <w:r w:rsidRPr="00BF2BF5">
        <w:rPr>
          <w:b w:val="0"/>
          <w:color w:val="000000"/>
          <w:lang w:eastAsia="vi-VN"/>
        </w:rPr>
        <w:t>đồng ý cho học sinh đến trường</w:t>
      </w:r>
      <w:r>
        <w:rPr>
          <w:b w:val="0"/>
          <w:color w:val="000000"/>
          <w:lang w:eastAsia="vi-VN"/>
        </w:rPr>
        <w:t>.</w:t>
      </w:r>
    </w:p>
    <w:p w14:paraId="72058F72" w14:textId="77777777" w:rsidR="00BF2BF5" w:rsidRPr="00BF2BF5" w:rsidRDefault="00BF2BF5" w:rsidP="006D6D25">
      <w:pPr>
        <w:shd w:val="clear" w:color="auto" w:fill="FFFFFF"/>
        <w:spacing w:before="120"/>
        <w:ind w:firstLine="720"/>
        <w:jc w:val="both"/>
        <w:rPr>
          <w:b w:val="0"/>
          <w:color w:val="000000"/>
        </w:rPr>
      </w:pPr>
      <w:r w:rsidRPr="00BF2BF5">
        <w:rPr>
          <w:b w:val="0"/>
          <w:color w:val="000000"/>
        </w:rPr>
        <w:t>- Không tổ chức các hoạt động tập trung đông học sinh, học viên (chào cờ đầu tuần, sinh hoạt tập thể, hoạt động trải nghiệm,…).</w:t>
      </w:r>
    </w:p>
    <w:p w14:paraId="61C37AD4" w14:textId="3D2EF202" w:rsidR="00BF2BF5" w:rsidRDefault="00BF2BF5" w:rsidP="006D6D25">
      <w:pPr>
        <w:shd w:val="clear" w:color="auto" w:fill="FFFFFF"/>
        <w:spacing w:before="120"/>
        <w:ind w:firstLine="709"/>
        <w:jc w:val="both"/>
        <w:rPr>
          <w:b w:val="0"/>
          <w:color w:val="000000"/>
        </w:rPr>
      </w:pPr>
      <w:r w:rsidRPr="00BF2BF5">
        <w:rPr>
          <w:b w:val="0"/>
          <w:color w:val="000000"/>
        </w:rPr>
        <w:t>- Kết hợp dạy học trực tuyến đối với các hoạt động ôn tập, củng cố, giao nhiệm vụ học tập.</w:t>
      </w:r>
    </w:p>
    <w:p w14:paraId="38C8D3A7" w14:textId="55085243" w:rsidR="005F64DB" w:rsidRPr="005F64DB" w:rsidRDefault="005F64DB" w:rsidP="006D6D25">
      <w:pPr>
        <w:shd w:val="clear" w:color="auto" w:fill="FFFFFF"/>
        <w:spacing w:before="120"/>
        <w:ind w:firstLine="720"/>
        <w:jc w:val="both"/>
        <w:rPr>
          <w:b w:val="0"/>
          <w:color w:val="000000"/>
          <w:lang w:eastAsia="vi-VN"/>
        </w:rPr>
      </w:pPr>
      <w:r>
        <w:rPr>
          <w:b w:val="0"/>
          <w:color w:val="000000"/>
          <w:lang w:eastAsia="vi-VN"/>
        </w:rPr>
        <w:t>3. Học sinh khi đến trường học trực tiếp phải t</w:t>
      </w:r>
      <w:proofErr w:type="spellStart"/>
      <w:r w:rsidRPr="005F64DB">
        <w:rPr>
          <w:b w:val="0"/>
          <w:color w:val="000000"/>
          <w:lang w:val="vi-VN" w:eastAsia="vi-VN"/>
        </w:rPr>
        <w:t>hực</w:t>
      </w:r>
      <w:proofErr w:type="spellEnd"/>
      <w:r w:rsidRPr="005F64DB">
        <w:rPr>
          <w:b w:val="0"/>
          <w:color w:val="000000"/>
          <w:lang w:val="vi-VN" w:eastAsia="vi-VN"/>
        </w:rPr>
        <w:t xml:space="preserve"> </w:t>
      </w:r>
      <w:proofErr w:type="spellStart"/>
      <w:r>
        <w:rPr>
          <w:b w:val="0"/>
          <w:color w:val="000000"/>
          <w:lang w:val="vi-VN" w:eastAsia="vi-VN"/>
        </w:rPr>
        <w:t>hiện</w:t>
      </w:r>
      <w:proofErr w:type="spellEnd"/>
      <w:r>
        <w:rPr>
          <w:b w:val="0"/>
          <w:color w:val="000000"/>
          <w:lang w:val="vi-VN" w:eastAsia="vi-VN"/>
        </w:rPr>
        <w:t xml:space="preserve"> nghiêm </w:t>
      </w:r>
      <w:proofErr w:type="spellStart"/>
      <w:r>
        <w:rPr>
          <w:b w:val="0"/>
          <w:color w:val="000000"/>
          <w:lang w:val="vi-VN" w:eastAsia="vi-VN"/>
        </w:rPr>
        <w:t>túc</w:t>
      </w:r>
      <w:proofErr w:type="spellEnd"/>
      <w:r>
        <w:rPr>
          <w:b w:val="0"/>
          <w:color w:val="000000"/>
          <w:lang w:val="vi-VN" w:eastAsia="vi-VN"/>
        </w:rPr>
        <w:t xml:space="preserve"> </w:t>
      </w:r>
      <w:proofErr w:type="spellStart"/>
      <w:r>
        <w:rPr>
          <w:b w:val="0"/>
          <w:color w:val="000000"/>
          <w:lang w:val="vi-VN" w:eastAsia="vi-VN"/>
        </w:rPr>
        <w:t>các</w:t>
      </w:r>
      <w:proofErr w:type="spellEnd"/>
      <w:r>
        <w:rPr>
          <w:b w:val="0"/>
          <w:color w:val="000000"/>
          <w:lang w:val="vi-VN" w:eastAsia="vi-VN"/>
        </w:rPr>
        <w:t xml:space="preserve"> </w:t>
      </w:r>
      <w:proofErr w:type="spellStart"/>
      <w:r>
        <w:rPr>
          <w:b w:val="0"/>
          <w:color w:val="000000"/>
          <w:lang w:val="vi-VN" w:eastAsia="vi-VN"/>
        </w:rPr>
        <w:t>biện</w:t>
      </w:r>
      <w:proofErr w:type="spellEnd"/>
      <w:r>
        <w:rPr>
          <w:b w:val="0"/>
          <w:color w:val="000000"/>
          <w:lang w:val="vi-VN" w:eastAsia="vi-VN"/>
        </w:rPr>
        <w:t xml:space="preserve"> </w:t>
      </w:r>
      <w:proofErr w:type="spellStart"/>
      <w:r>
        <w:rPr>
          <w:b w:val="0"/>
          <w:color w:val="000000"/>
          <w:lang w:val="vi-VN" w:eastAsia="vi-VN"/>
        </w:rPr>
        <w:t>pháp</w:t>
      </w:r>
      <w:proofErr w:type="spellEnd"/>
      <w:r>
        <w:rPr>
          <w:b w:val="0"/>
          <w:color w:val="000000"/>
          <w:lang w:val="vi-VN" w:eastAsia="vi-VN"/>
        </w:rPr>
        <w:t xml:space="preserve"> </w:t>
      </w:r>
      <w:proofErr w:type="spellStart"/>
      <w:r>
        <w:rPr>
          <w:b w:val="0"/>
          <w:color w:val="000000"/>
          <w:lang w:val="vi-VN" w:eastAsia="vi-VN"/>
        </w:rPr>
        <w:t>phòng</w:t>
      </w:r>
      <w:proofErr w:type="spellEnd"/>
      <w:r>
        <w:rPr>
          <w:b w:val="0"/>
          <w:color w:val="000000"/>
          <w:lang w:val="vi-VN" w:eastAsia="vi-VN"/>
        </w:rPr>
        <w:t xml:space="preserve"> </w:t>
      </w:r>
      <w:proofErr w:type="spellStart"/>
      <w:r>
        <w:rPr>
          <w:b w:val="0"/>
          <w:color w:val="000000"/>
          <w:lang w:val="vi-VN" w:eastAsia="vi-VN"/>
        </w:rPr>
        <w:t>chống</w:t>
      </w:r>
      <w:proofErr w:type="spellEnd"/>
      <w:r>
        <w:rPr>
          <w:b w:val="0"/>
          <w:color w:val="000000"/>
          <w:lang w:val="vi-VN" w:eastAsia="vi-VN"/>
        </w:rPr>
        <w:t xml:space="preserve"> </w:t>
      </w:r>
      <w:proofErr w:type="spellStart"/>
      <w:r>
        <w:rPr>
          <w:b w:val="0"/>
          <w:color w:val="000000"/>
          <w:lang w:val="vi-VN" w:eastAsia="vi-VN"/>
        </w:rPr>
        <w:t>dịch</w:t>
      </w:r>
      <w:proofErr w:type="spellEnd"/>
      <w:r>
        <w:rPr>
          <w:b w:val="0"/>
          <w:color w:val="000000"/>
          <w:lang w:val="vi-VN" w:eastAsia="vi-VN"/>
        </w:rPr>
        <w:t xml:space="preserve"> </w:t>
      </w:r>
      <w:proofErr w:type="spellStart"/>
      <w:r>
        <w:rPr>
          <w:b w:val="0"/>
          <w:color w:val="000000"/>
          <w:lang w:val="vi-VN" w:eastAsia="vi-VN"/>
        </w:rPr>
        <w:t>bệnh</w:t>
      </w:r>
      <w:proofErr w:type="spellEnd"/>
      <w:r>
        <w:rPr>
          <w:b w:val="0"/>
          <w:color w:val="000000"/>
          <w:lang w:val="vi-VN" w:eastAsia="vi-VN"/>
        </w:rPr>
        <w:t xml:space="preserve"> </w:t>
      </w:r>
      <w:r>
        <w:rPr>
          <w:b w:val="0"/>
          <w:color w:val="000000"/>
          <w:lang w:eastAsia="vi-VN"/>
        </w:rPr>
        <w:t xml:space="preserve">Covid-19 </w:t>
      </w:r>
      <w:proofErr w:type="spellStart"/>
      <w:r w:rsidRPr="005F64DB">
        <w:rPr>
          <w:b w:val="0"/>
          <w:color w:val="000000"/>
          <w:lang w:val="vi-VN" w:eastAsia="vi-VN"/>
        </w:rPr>
        <w:t>của</w:t>
      </w:r>
      <w:proofErr w:type="spellEnd"/>
      <w:r w:rsidRPr="005F64DB">
        <w:rPr>
          <w:b w:val="0"/>
          <w:color w:val="000000"/>
          <w:lang w:val="vi-VN" w:eastAsia="vi-VN"/>
        </w:rPr>
        <w:t xml:space="preserve"> </w:t>
      </w:r>
      <w:proofErr w:type="spellStart"/>
      <w:r w:rsidRPr="005F64DB">
        <w:rPr>
          <w:b w:val="0"/>
          <w:color w:val="000000"/>
          <w:lang w:val="vi-VN" w:eastAsia="vi-VN"/>
        </w:rPr>
        <w:t>nhà</w:t>
      </w:r>
      <w:proofErr w:type="spellEnd"/>
      <w:r w:rsidRPr="005F64DB">
        <w:rPr>
          <w:b w:val="0"/>
          <w:color w:val="000000"/>
          <w:lang w:val="vi-VN" w:eastAsia="vi-VN"/>
        </w:rPr>
        <w:t xml:space="preserve"> </w:t>
      </w:r>
      <w:proofErr w:type="spellStart"/>
      <w:r w:rsidRPr="005F64DB">
        <w:rPr>
          <w:b w:val="0"/>
          <w:color w:val="000000"/>
          <w:lang w:val="vi-VN" w:eastAsia="vi-VN"/>
        </w:rPr>
        <w:t>trường</w:t>
      </w:r>
      <w:proofErr w:type="spellEnd"/>
      <w:r w:rsidR="006D6D25">
        <w:rPr>
          <w:b w:val="0"/>
          <w:color w:val="000000"/>
          <w:lang w:eastAsia="vi-VN"/>
        </w:rPr>
        <w:t xml:space="preserve">, thực hiện nghiêm </w:t>
      </w:r>
      <w:r w:rsidR="00152947">
        <w:rPr>
          <w:b w:val="0"/>
          <w:color w:val="000000"/>
          <w:lang w:eastAsia="vi-VN"/>
        </w:rPr>
        <w:t xml:space="preserve">thông điệp </w:t>
      </w:r>
      <w:r w:rsidR="006D6D25">
        <w:rPr>
          <w:b w:val="0"/>
          <w:color w:val="000000"/>
          <w:lang w:eastAsia="vi-VN"/>
        </w:rPr>
        <w:t>“5K” trong phòng chống dịch bệnh</w:t>
      </w:r>
      <w:r w:rsidR="00152947">
        <w:rPr>
          <w:b w:val="0"/>
          <w:color w:val="000000"/>
          <w:lang w:eastAsia="vi-VN"/>
        </w:rPr>
        <w:t xml:space="preserve"> của ngành y tế</w:t>
      </w:r>
      <w:r>
        <w:rPr>
          <w:b w:val="0"/>
          <w:color w:val="000000"/>
          <w:lang w:eastAsia="vi-VN"/>
        </w:rPr>
        <w:t>.</w:t>
      </w:r>
    </w:p>
    <w:p w14:paraId="7BFB67E2" w14:textId="51301787" w:rsidR="00BC3271" w:rsidRPr="005F64DB" w:rsidRDefault="00795A0E" w:rsidP="006D6D25">
      <w:pPr>
        <w:spacing w:before="120"/>
        <w:ind w:firstLine="709"/>
        <w:jc w:val="both"/>
        <w:rPr>
          <w:b w:val="0"/>
          <w:bCs/>
          <w:color w:val="000000" w:themeColor="text1"/>
          <w:lang w:val="vi-VN"/>
        </w:rPr>
      </w:pPr>
      <w:proofErr w:type="spellStart"/>
      <w:r w:rsidRPr="005F64DB">
        <w:rPr>
          <w:b w:val="0"/>
          <w:bCs/>
          <w:color w:val="000000" w:themeColor="text1"/>
          <w:lang w:val="vi-VN"/>
        </w:rPr>
        <w:t>Đề</w:t>
      </w:r>
      <w:proofErr w:type="spellEnd"/>
      <w:r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Pr="005F64DB">
        <w:rPr>
          <w:b w:val="0"/>
          <w:bCs/>
          <w:color w:val="000000" w:themeColor="text1"/>
          <w:lang w:val="vi-VN"/>
        </w:rPr>
        <w:t>nghị</w:t>
      </w:r>
      <w:proofErr w:type="spellEnd"/>
      <w:r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Pr="005F64DB">
        <w:rPr>
          <w:b w:val="0"/>
          <w:bCs/>
          <w:color w:val="000000" w:themeColor="text1"/>
          <w:lang w:val="vi-VN"/>
        </w:rPr>
        <w:t>q</w:t>
      </w:r>
      <w:r w:rsidR="00BF2BF5" w:rsidRPr="005F64DB">
        <w:rPr>
          <w:b w:val="0"/>
          <w:bCs/>
          <w:color w:val="000000" w:themeColor="text1"/>
          <w:lang w:val="vi-VN"/>
        </w:rPr>
        <w:t>uý</w:t>
      </w:r>
      <w:proofErr w:type="spellEnd"/>
      <w:r w:rsidR="00BF2BF5" w:rsidRPr="005F64DB">
        <w:rPr>
          <w:b w:val="0"/>
          <w:bCs/>
          <w:color w:val="000000" w:themeColor="text1"/>
          <w:lang w:val="vi-VN"/>
        </w:rPr>
        <w:t xml:space="preserve"> cha </w:t>
      </w:r>
      <w:proofErr w:type="spellStart"/>
      <w:r w:rsidR="00BF2BF5" w:rsidRPr="005F64DB">
        <w:rPr>
          <w:b w:val="0"/>
          <w:bCs/>
          <w:color w:val="000000" w:themeColor="text1"/>
          <w:lang w:val="vi-VN"/>
        </w:rPr>
        <w:t>mẹ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6C714E" w:rsidRPr="005F64DB">
        <w:rPr>
          <w:b w:val="0"/>
          <w:bCs/>
          <w:color w:val="000000" w:themeColor="text1"/>
          <w:lang w:val="vi-VN"/>
        </w:rPr>
        <w:t>học</w:t>
      </w:r>
      <w:proofErr w:type="spellEnd"/>
      <w:r w:rsidR="006C714E" w:rsidRPr="005F64DB">
        <w:rPr>
          <w:b w:val="0"/>
          <w:bCs/>
          <w:color w:val="000000" w:themeColor="text1"/>
          <w:lang w:val="vi-VN"/>
        </w:rPr>
        <w:t xml:space="preserve"> sinh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và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các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em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học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sinh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khẩn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trương liên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hệ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với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giáo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viên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chủ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nhiệm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2E3003" w:rsidRPr="005F64DB">
        <w:rPr>
          <w:b w:val="0"/>
          <w:bCs/>
          <w:color w:val="000000" w:themeColor="text1"/>
          <w:lang w:val="vi-VN"/>
        </w:rPr>
        <w:t>lớp</w:t>
      </w:r>
      <w:proofErr w:type="spellEnd"/>
      <w:r w:rsidR="002E3003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để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2E3003" w:rsidRPr="005F64DB">
        <w:rPr>
          <w:b w:val="0"/>
          <w:bCs/>
          <w:color w:val="000000" w:themeColor="text1"/>
          <w:lang w:val="vi-VN"/>
        </w:rPr>
        <w:t>được</w:t>
      </w:r>
      <w:proofErr w:type="spellEnd"/>
      <w:r w:rsidR="002E3003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2E3003" w:rsidRPr="005F64DB">
        <w:rPr>
          <w:b w:val="0"/>
          <w:bCs/>
          <w:color w:val="000000" w:themeColor="text1"/>
          <w:lang w:val="vi-VN"/>
        </w:rPr>
        <w:t>hướng</w:t>
      </w:r>
      <w:proofErr w:type="spellEnd"/>
      <w:r w:rsidR="002E3003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2E3003" w:rsidRPr="005F64DB">
        <w:rPr>
          <w:b w:val="0"/>
          <w:bCs/>
          <w:color w:val="000000" w:themeColor="text1"/>
          <w:lang w:val="vi-VN"/>
        </w:rPr>
        <w:t>dẫn</w:t>
      </w:r>
      <w:proofErr w:type="spellEnd"/>
      <w:r w:rsidR="002E3003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2E3003" w:rsidRPr="005F64DB">
        <w:rPr>
          <w:b w:val="0"/>
          <w:bCs/>
          <w:color w:val="000000" w:themeColor="text1"/>
          <w:lang w:val="vi-VN"/>
        </w:rPr>
        <w:t>và</w:t>
      </w:r>
      <w:proofErr w:type="spellEnd"/>
      <w:r w:rsidR="002E3003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nắm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các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thông tin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cần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thiết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 khi tham gia </w:t>
      </w:r>
      <w:proofErr w:type="spellStart"/>
      <w:r w:rsidR="00BC3271" w:rsidRPr="005F64DB">
        <w:rPr>
          <w:b w:val="0"/>
          <w:bCs/>
          <w:color w:val="000000" w:themeColor="text1"/>
          <w:lang w:val="vi-VN"/>
        </w:rPr>
        <w:t>học</w:t>
      </w:r>
      <w:proofErr w:type="spellEnd"/>
      <w:r w:rsidR="00BC3271" w:rsidRPr="005F64DB">
        <w:rPr>
          <w:b w:val="0"/>
          <w:bCs/>
          <w:color w:val="000000" w:themeColor="text1"/>
          <w:lang w:val="vi-VN"/>
        </w:rPr>
        <w:t xml:space="preserve">. </w:t>
      </w:r>
    </w:p>
    <w:p w14:paraId="6B8433E0" w14:textId="5D96759B" w:rsidR="00341006" w:rsidRDefault="00341006" w:rsidP="006D6D25">
      <w:pPr>
        <w:spacing w:before="120"/>
        <w:ind w:firstLine="709"/>
        <w:jc w:val="both"/>
        <w:rPr>
          <w:b w:val="0"/>
        </w:rPr>
      </w:pPr>
      <w:r w:rsidRPr="00A3319B">
        <w:rPr>
          <w:b w:val="0"/>
        </w:rPr>
        <w:t>T</w:t>
      </w:r>
      <w:r w:rsidR="00B8325B">
        <w:rPr>
          <w:b w:val="0"/>
        </w:rPr>
        <w:t>r</w:t>
      </w:r>
      <w:r w:rsidR="00A3319B" w:rsidRPr="00A3319B">
        <w:rPr>
          <w:b w:val="0"/>
        </w:rPr>
        <w:t xml:space="preserve">ên đây là </w:t>
      </w:r>
      <w:r w:rsidR="002E3003">
        <w:rPr>
          <w:b w:val="0"/>
          <w:noProof/>
          <w:color w:val="000000" w:themeColor="text1"/>
        </w:rPr>
        <w:t>Thông báo</w:t>
      </w:r>
      <w:r w:rsidR="00A3319B" w:rsidRPr="00A3319B">
        <w:rPr>
          <w:b w:val="0"/>
          <w:noProof/>
          <w:color w:val="000000" w:themeColor="text1"/>
        </w:rPr>
        <w:t xml:space="preserve"> </w:t>
      </w:r>
      <w:r w:rsidR="002E3003">
        <w:rPr>
          <w:b w:val="0"/>
        </w:rPr>
        <w:t xml:space="preserve">về việc tổ chức </w:t>
      </w:r>
      <w:r w:rsidR="00BF2BF5">
        <w:rPr>
          <w:b w:val="0"/>
          <w:noProof/>
          <w:color w:val="000000" w:themeColor="text1"/>
        </w:rPr>
        <w:t>dạy học trực tiếp năm học 2021-2022</w:t>
      </w:r>
      <w:r w:rsidR="00A3319B" w:rsidRPr="00A3319B">
        <w:rPr>
          <w:b w:val="0"/>
          <w:noProof/>
          <w:color w:val="000000" w:themeColor="text1"/>
        </w:rPr>
        <w:t xml:space="preserve"> </w:t>
      </w:r>
      <w:r w:rsidR="00A3319B" w:rsidRPr="00A3319B">
        <w:rPr>
          <w:b w:val="0"/>
        </w:rPr>
        <w:t xml:space="preserve">của </w:t>
      </w:r>
      <w:r w:rsidR="002E3003" w:rsidRPr="00A3319B">
        <w:rPr>
          <w:b w:val="0"/>
          <w:noProof/>
          <w:color w:val="000000" w:themeColor="text1"/>
        </w:rPr>
        <w:t>Trường Trung học cơ sở An Hòa</w:t>
      </w:r>
      <w:r w:rsidRPr="00A3319B">
        <w:rPr>
          <w:b w:val="0"/>
        </w:rPr>
        <w:t>.</w:t>
      </w:r>
    </w:p>
    <w:p w14:paraId="0BFDA60C" w14:textId="204A3262" w:rsidR="002E3003" w:rsidRDefault="002E3003" w:rsidP="006D6D25">
      <w:pPr>
        <w:spacing w:before="120"/>
        <w:ind w:firstLine="709"/>
        <w:jc w:val="both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Mọi thông tin chi tiết </w:t>
      </w:r>
      <w:r w:rsidR="005F6040">
        <w:rPr>
          <w:b w:val="0"/>
          <w:bCs/>
          <w:color w:val="000000" w:themeColor="text1"/>
        </w:rPr>
        <w:t xml:space="preserve">xin </w:t>
      </w:r>
      <w:r>
        <w:rPr>
          <w:b w:val="0"/>
          <w:bCs/>
          <w:color w:val="000000" w:themeColor="text1"/>
        </w:rPr>
        <w:t xml:space="preserve">liên hệ số </w:t>
      </w:r>
      <w:r w:rsidR="005F6040">
        <w:rPr>
          <w:b w:val="0"/>
          <w:bCs/>
          <w:color w:val="000000" w:themeColor="text1"/>
        </w:rPr>
        <w:t>ĐT</w:t>
      </w:r>
      <w:r>
        <w:rPr>
          <w:b w:val="0"/>
          <w:bCs/>
          <w:color w:val="000000" w:themeColor="text1"/>
        </w:rPr>
        <w:t>: 02773 0507404</w:t>
      </w:r>
    </w:p>
    <w:p w14:paraId="3C0AB0E1" w14:textId="77777777" w:rsidR="002E3003" w:rsidRPr="00A3319B" w:rsidRDefault="002E3003" w:rsidP="00A3319B">
      <w:pPr>
        <w:spacing w:after="120"/>
        <w:ind w:firstLine="709"/>
        <w:jc w:val="both"/>
        <w:rPr>
          <w:b w:val="0"/>
        </w:rPr>
      </w:pPr>
    </w:p>
    <w:tbl>
      <w:tblPr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2"/>
        <w:gridCol w:w="3685"/>
      </w:tblGrid>
      <w:tr w:rsidR="00341006" w:rsidRPr="00E35B23" w14:paraId="58027F5F" w14:textId="77777777" w:rsidTr="00A3319B">
        <w:tc>
          <w:tcPr>
            <w:tcW w:w="4962" w:type="dxa"/>
            <w:shd w:val="clear" w:color="auto" w:fill="auto"/>
          </w:tcPr>
          <w:p w14:paraId="49C6FB81" w14:textId="77777777" w:rsidR="00341006" w:rsidRPr="00E35B23" w:rsidRDefault="00341006" w:rsidP="00341006">
            <w:pPr>
              <w:tabs>
                <w:tab w:val="center" w:pos="4320"/>
                <w:tab w:val="right" w:pos="8640"/>
              </w:tabs>
              <w:ind w:left="-108"/>
              <w:rPr>
                <w:i/>
                <w:sz w:val="24"/>
                <w:szCs w:val="24"/>
              </w:rPr>
            </w:pPr>
            <w:r w:rsidRPr="00E35B23">
              <w:rPr>
                <w:i/>
                <w:sz w:val="24"/>
                <w:szCs w:val="24"/>
              </w:rPr>
              <w:t>Nơi nhận:</w:t>
            </w:r>
          </w:p>
        </w:tc>
        <w:tc>
          <w:tcPr>
            <w:tcW w:w="3685" w:type="dxa"/>
            <w:shd w:val="clear" w:color="auto" w:fill="auto"/>
          </w:tcPr>
          <w:p w14:paraId="71AB69B0" w14:textId="5856FB86" w:rsidR="00341006" w:rsidRPr="00E35B23" w:rsidRDefault="00A3319B" w:rsidP="00341006">
            <w:pPr>
              <w:tabs>
                <w:tab w:val="center" w:pos="4320"/>
                <w:tab w:val="right" w:pos="8640"/>
              </w:tabs>
              <w:jc w:val="center"/>
              <w:rPr>
                <w:b w:val="0"/>
              </w:rPr>
            </w:pPr>
            <w:r>
              <w:rPr>
                <w:bCs/>
              </w:rPr>
              <w:t>HIỆU TRƯỞNG</w:t>
            </w:r>
          </w:p>
        </w:tc>
      </w:tr>
      <w:tr w:rsidR="00341006" w:rsidRPr="00E35B23" w14:paraId="1EEF6154" w14:textId="77777777" w:rsidTr="00A3319B">
        <w:tc>
          <w:tcPr>
            <w:tcW w:w="4962" w:type="dxa"/>
            <w:vMerge w:val="restart"/>
            <w:shd w:val="clear" w:color="auto" w:fill="auto"/>
          </w:tcPr>
          <w:p w14:paraId="72DD31DB" w14:textId="0C7504C9" w:rsidR="00341006" w:rsidRPr="00E35B23" w:rsidRDefault="004724EC" w:rsidP="00341006">
            <w:pPr>
              <w:tabs>
                <w:tab w:val="center" w:pos="4320"/>
                <w:tab w:val="right" w:pos="8640"/>
              </w:tabs>
              <w:ind w:left="-108"/>
              <w:rPr>
                <w:b w:val="0"/>
                <w:sz w:val="22"/>
              </w:rPr>
            </w:pPr>
            <w:r w:rsidRPr="00E35B23">
              <w:rPr>
                <w:b w:val="0"/>
                <w:sz w:val="22"/>
              </w:rPr>
              <w:t xml:space="preserve">- </w:t>
            </w:r>
            <w:r w:rsidR="00A3319B">
              <w:rPr>
                <w:b w:val="0"/>
                <w:sz w:val="22"/>
              </w:rPr>
              <w:t>Phòng GD&amp;ĐT (B/C)</w:t>
            </w:r>
            <w:r w:rsidR="00341006" w:rsidRPr="00E35B23">
              <w:rPr>
                <w:b w:val="0"/>
                <w:sz w:val="22"/>
              </w:rPr>
              <w:t>;</w:t>
            </w:r>
          </w:p>
          <w:p w14:paraId="2ACE904D" w14:textId="525110BE" w:rsidR="00341006" w:rsidRPr="00E35B23" w:rsidRDefault="00341006" w:rsidP="00341006">
            <w:pPr>
              <w:tabs>
                <w:tab w:val="center" w:pos="4320"/>
                <w:tab w:val="right" w:pos="8640"/>
              </w:tabs>
              <w:ind w:left="-108"/>
              <w:rPr>
                <w:b w:val="0"/>
                <w:sz w:val="22"/>
              </w:rPr>
            </w:pPr>
            <w:r w:rsidRPr="00E35B23">
              <w:rPr>
                <w:b w:val="0"/>
                <w:sz w:val="22"/>
              </w:rPr>
              <w:t xml:space="preserve">- </w:t>
            </w:r>
            <w:r w:rsidR="00A3319B">
              <w:rPr>
                <w:b w:val="0"/>
                <w:sz w:val="22"/>
              </w:rPr>
              <w:t>UBND xã (B/C)</w:t>
            </w:r>
            <w:r w:rsidR="002E3003">
              <w:rPr>
                <w:b w:val="0"/>
                <w:sz w:val="22"/>
              </w:rPr>
              <w:t xml:space="preserve"> nhờ thông báo</w:t>
            </w:r>
            <w:r w:rsidRPr="00E35B23">
              <w:rPr>
                <w:b w:val="0"/>
                <w:sz w:val="22"/>
              </w:rPr>
              <w:t>;</w:t>
            </w:r>
          </w:p>
          <w:p w14:paraId="5182A99F" w14:textId="5216BA68" w:rsidR="00341006" w:rsidRPr="00E35B23" w:rsidRDefault="00341006" w:rsidP="00341006">
            <w:pPr>
              <w:tabs>
                <w:tab w:val="center" w:pos="4320"/>
                <w:tab w:val="right" w:pos="8640"/>
              </w:tabs>
              <w:ind w:left="-108"/>
              <w:rPr>
                <w:b w:val="0"/>
                <w:sz w:val="22"/>
              </w:rPr>
            </w:pPr>
            <w:r w:rsidRPr="00E35B23">
              <w:rPr>
                <w:b w:val="0"/>
                <w:sz w:val="22"/>
              </w:rPr>
              <w:t xml:space="preserve">- </w:t>
            </w:r>
            <w:r w:rsidR="00A3319B">
              <w:rPr>
                <w:b w:val="0"/>
                <w:sz w:val="22"/>
              </w:rPr>
              <w:t>BGH trường;</w:t>
            </w:r>
          </w:p>
          <w:p w14:paraId="76FC0A0E" w14:textId="6CAA0589" w:rsidR="00341006" w:rsidRPr="00E35B23" w:rsidRDefault="00341006" w:rsidP="004724EC">
            <w:pPr>
              <w:tabs>
                <w:tab w:val="center" w:pos="4320"/>
                <w:tab w:val="right" w:pos="8640"/>
              </w:tabs>
              <w:ind w:left="-108"/>
              <w:rPr>
                <w:b w:val="0"/>
                <w:sz w:val="22"/>
              </w:rPr>
            </w:pPr>
            <w:r w:rsidRPr="00E35B23">
              <w:rPr>
                <w:b w:val="0"/>
                <w:sz w:val="22"/>
              </w:rPr>
              <w:t>- Lưu: VT.</w:t>
            </w:r>
          </w:p>
        </w:tc>
        <w:tc>
          <w:tcPr>
            <w:tcW w:w="3685" w:type="dxa"/>
            <w:shd w:val="clear" w:color="auto" w:fill="auto"/>
          </w:tcPr>
          <w:p w14:paraId="3E1AA316" w14:textId="3FF38AB8" w:rsidR="00341006" w:rsidRPr="00E35B23" w:rsidRDefault="00341006" w:rsidP="00341006">
            <w:pPr>
              <w:tabs>
                <w:tab w:val="center" w:pos="4320"/>
                <w:tab w:val="right" w:pos="8640"/>
              </w:tabs>
              <w:jc w:val="center"/>
              <w:rPr>
                <w:b w:val="0"/>
              </w:rPr>
            </w:pPr>
          </w:p>
        </w:tc>
      </w:tr>
      <w:tr w:rsidR="00341006" w:rsidRPr="00E35B23" w14:paraId="36D23FED" w14:textId="77777777" w:rsidTr="00A3319B">
        <w:tc>
          <w:tcPr>
            <w:tcW w:w="4962" w:type="dxa"/>
            <w:vMerge/>
            <w:shd w:val="clear" w:color="auto" w:fill="auto"/>
          </w:tcPr>
          <w:p w14:paraId="6075A14A" w14:textId="77777777" w:rsidR="00341006" w:rsidRPr="00E35B23" w:rsidRDefault="00341006" w:rsidP="00341006">
            <w:pPr>
              <w:tabs>
                <w:tab w:val="center" w:pos="4320"/>
                <w:tab w:val="right" w:pos="8640"/>
              </w:tabs>
              <w:rPr>
                <w:b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1BB9828E" w14:textId="75730FF1" w:rsidR="00341006" w:rsidRPr="00E35B23" w:rsidRDefault="00341006" w:rsidP="00A3319B">
            <w:pPr>
              <w:tabs>
                <w:tab w:val="center" w:pos="4320"/>
                <w:tab w:val="right" w:pos="8640"/>
              </w:tabs>
            </w:pPr>
          </w:p>
        </w:tc>
      </w:tr>
      <w:tr w:rsidR="00341006" w:rsidRPr="00E35B23" w14:paraId="0479A8B4" w14:textId="77777777" w:rsidTr="00A3319B">
        <w:tc>
          <w:tcPr>
            <w:tcW w:w="4962" w:type="dxa"/>
            <w:vMerge/>
            <w:shd w:val="clear" w:color="auto" w:fill="auto"/>
          </w:tcPr>
          <w:p w14:paraId="3AEB45BC" w14:textId="77777777" w:rsidR="00341006" w:rsidRPr="00E35B23" w:rsidRDefault="00341006" w:rsidP="00341006">
            <w:pPr>
              <w:tabs>
                <w:tab w:val="center" w:pos="4320"/>
                <w:tab w:val="right" w:pos="8640"/>
              </w:tabs>
              <w:rPr>
                <w:b w:val="0"/>
              </w:rPr>
            </w:pPr>
          </w:p>
        </w:tc>
        <w:tc>
          <w:tcPr>
            <w:tcW w:w="3685" w:type="dxa"/>
            <w:shd w:val="clear" w:color="auto" w:fill="auto"/>
          </w:tcPr>
          <w:p w14:paraId="47D156F7" w14:textId="77777777" w:rsidR="00341006" w:rsidRPr="00E35B23" w:rsidRDefault="00341006" w:rsidP="00A3319B">
            <w:pPr>
              <w:tabs>
                <w:tab w:val="center" w:pos="4320"/>
                <w:tab w:val="right" w:pos="8640"/>
              </w:tabs>
              <w:rPr>
                <w:bCs/>
              </w:rPr>
            </w:pPr>
          </w:p>
          <w:p w14:paraId="450223A9" w14:textId="77777777" w:rsidR="00341006" w:rsidRPr="00E35B23" w:rsidRDefault="00341006" w:rsidP="00341006">
            <w:pPr>
              <w:tabs>
                <w:tab w:val="center" w:pos="4320"/>
                <w:tab w:val="right" w:pos="8640"/>
              </w:tabs>
              <w:rPr>
                <w:bCs/>
              </w:rPr>
            </w:pPr>
          </w:p>
          <w:p w14:paraId="7E1EF3BE" w14:textId="61645EAA" w:rsidR="00341006" w:rsidRPr="00E35B23" w:rsidRDefault="00A3319B" w:rsidP="00341006">
            <w:pPr>
              <w:tabs>
                <w:tab w:val="center" w:pos="4320"/>
                <w:tab w:val="right" w:pos="8640"/>
              </w:tabs>
              <w:jc w:val="center"/>
              <w:rPr>
                <w:bCs/>
              </w:rPr>
            </w:pPr>
            <w:r>
              <w:rPr>
                <w:bCs/>
              </w:rPr>
              <w:t>Huỳnh Thanh Hoàng</w:t>
            </w:r>
          </w:p>
        </w:tc>
      </w:tr>
    </w:tbl>
    <w:p w14:paraId="4A49AB6D" w14:textId="77777777" w:rsidR="00341006" w:rsidRPr="00E35B23" w:rsidRDefault="00341006" w:rsidP="00377747">
      <w:pPr>
        <w:spacing w:before="120" w:line="288" w:lineRule="auto"/>
        <w:ind w:firstLine="709"/>
        <w:jc w:val="both"/>
        <w:rPr>
          <w:b w:val="0"/>
        </w:rPr>
      </w:pPr>
    </w:p>
    <w:sectPr w:rsidR="00341006" w:rsidRPr="00E35B23" w:rsidSect="00755AB6">
      <w:headerReference w:type="even" r:id="rId7"/>
      <w:headerReference w:type="default" r:id="rId8"/>
      <w:pgSz w:w="11900" w:h="16723" w:code="9"/>
      <w:pgMar w:top="993" w:right="1134" w:bottom="1134" w:left="1701" w:header="0" w:footer="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9456" w14:textId="77777777" w:rsidR="00872764" w:rsidRDefault="00872764">
      <w:r>
        <w:separator/>
      </w:r>
    </w:p>
  </w:endnote>
  <w:endnote w:type="continuationSeparator" w:id="0">
    <w:p w14:paraId="7101E4DA" w14:textId="77777777" w:rsidR="00872764" w:rsidRDefault="008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C5BC" w14:textId="77777777" w:rsidR="00872764" w:rsidRDefault="00872764">
      <w:r>
        <w:separator/>
      </w:r>
    </w:p>
  </w:footnote>
  <w:footnote w:type="continuationSeparator" w:id="0">
    <w:p w14:paraId="65CE3A3E" w14:textId="77777777" w:rsidR="00872764" w:rsidRDefault="0087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8C48" w14:textId="77777777" w:rsidR="000B04D7" w:rsidRDefault="000B04D7" w:rsidP="004B4F67">
    <w:pPr>
      <w:pStyle w:val="utrang"/>
      <w:framePr w:wrap="around" w:vAnchor="text" w:hAnchor="margin" w:xAlign="center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3F70944D" w14:textId="77777777" w:rsidR="000B04D7" w:rsidRDefault="000B04D7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063144"/>
      <w:docPartObj>
        <w:docPartGallery w:val="Page Numbers (Top of Page)"/>
        <w:docPartUnique/>
      </w:docPartObj>
    </w:sdtPr>
    <w:sdtEndPr>
      <w:rPr>
        <w:b w:val="0"/>
        <w:bCs/>
        <w:noProof/>
      </w:rPr>
    </w:sdtEndPr>
    <w:sdtContent>
      <w:p w14:paraId="1B815E3A" w14:textId="77777777" w:rsidR="00E91DAC" w:rsidRDefault="00E91DAC">
        <w:pPr>
          <w:pStyle w:val="utrang"/>
          <w:jc w:val="center"/>
        </w:pPr>
      </w:p>
      <w:p w14:paraId="3FA3CF37" w14:textId="77777777" w:rsidR="00E91DAC" w:rsidRDefault="00E91DAC">
        <w:pPr>
          <w:pStyle w:val="utrang"/>
          <w:jc w:val="center"/>
        </w:pPr>
      </w:p>
      <w:p w14:paraId="426F1BDF" w14:textId="20F05970" w:rsidR="00E91DAC" w:rsidRPr="00E91DAC" w:rsidRDefault="00E91DAC">
        <w:pPr>
          <w:pStyle w:val="utrang"/>
          <w:jc w:val="center"/>
          <w:rPr>
            <w:b w:val="0"/>
            <w:bCs/>
          </w:rPr>
        </w:pPr>
        <w:r w:rsidRPr="00E91DAC">
          <w:rPr>
            <w:b w:val="0"/>
            <w:bCs/>
          </w:rPr>
          <w:fldChar w:fldCharType="begin"/>
        </w:r>
        <w:r w:rsidRPr="00E91DAC">
          <w:rPr>
            <w:b w:val="0"/>
            <w:bCs/>
          </w:rPr>
          <w:instrText xml:space="preserve"> PAGE   \* MERGEFORMAT </w:instrText>
        </w:r>
        <w:r w:rsidRPr="00E91DAC">
          <w:rPr>
            <w:b w:val="0"/>
            <w:bCs/>
          </w:rPr>
          <w:fldChar w:fldCharType="separate"/>
        </w:r>
        <w:r w:rsidR="00152947">
          <w:rPr>
            <w:b w:val="0"/>
            <w:bCs/>
            <w:noProof/>
          </w:rPr>
          <w:t>2</w:t>
        </w:r>
        <w:r w:rsidRPr="00E91DAC">
          <w:rPr>
            <w:b w:val="0"/>
            <w:bCs/>
            <w:noProof/>
          </w:rPr>
          <w:fldChar w:fldCharType="end"/>
        </w:r>
      </w:p>
    </w:sdtContent>
  </w:sdt>
  <w:p w14:paraId="6854DA87" w14:textId="77777777" w:rsidR="00341006" w:rsidRDefault="00341006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B35A8"/>
    <w:multiLevelType w:val="hybridMultilevel"/>
    <w:tmpl w:val="071280F4"/>
    <w:lvl w:ilvl="0" w:tplc="022A44A0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81"/>
  <w:drawingGridVerticalSpacing w:val="191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16"/>
    <w:rsid w:val="000035CD"/>
    <w:rsid w:val="000206CF"/>
    <w:rsid w:val="00025C75"/>
    <w:rsid w:val="000263B9"/>
    <w:rsid w:val="00035A43"/>
    <w:rsid w:val="00057816"/>
    <w:rsid w:val="00066B51"/>
    <w:rsid w:val="00071561"/>
    <w:rsid w:val="00074BB3"/>
    <w:rsid w:val="00076F73"/>
    <w:rsid w:val="00081F70"/>
    <w:rsid w:val="00085666"/>
    <w:rsid w:val="000928E4"/>
    <w:rsid w:val="00097402"/>
    <w:rsid w:val="000B04D7"/>
    <w:rsid w:val="000B6436"/>
    <w:rsid w:val="000D42E0"/>
    <w:rsid w:val="000F7A65"/>
    <w:rsid w:val="001057CA"/>
    <w:rsid w:val="001209FE"/>
    <w:rsid w:val="00124D7E"/>
    <w:rsid w:val="0012617C"/>
    <w:rsid w:val="00141EF0"/>
    <w:rsid w:val="00146C8D"/>
    <w:rsid w:val="00152947"/>
    <w:rsid w:val="00152948"/>
    <w:rsid w:val="0016113D"/>
    <w:rsid w:val="0016285E"/>
    <w:rsid w:val="001741E7"/>
    <w:rsid w:val="0018340F"/>
    <w:rsid w:val="00187725"/>
    <w:rsid w:val="0019187A"/>
    <w:rsid w:val="001925BA"/>
    <w:rsid w:val="001927AC"/>
    <w:rsid w:val="00195E93"/>
    <w:rsid w:val="001B23E7"/>
    <w:rsid w:val="001C2572"/>
    <w:rsid w:val="001D0119"/>
    <w:rsid w:val="001D075C"/>
    <w:rsid w:val="001D0F5E"/>
    <w:rsid w:val="001D6305"/>
    <w:rsid w:val="00200962"/>
    <w:rsid w:val="00201810"/>
    <w:rsid w:val="00202C53"/>
    <w:rsid w:val="00215F5F"/>
    <w:rsid w:val="0023428E"/>
    <w:rsid w:val="0025369B"/>
    <w:rsid w:val="00265917"/>
    <w:rsid w:val="00265A15"/>
    <w:rsid w:val="0026714C"/>
    <w:rsid w:val="00282211"/>
    <w:rsid w:val="0028271B"/>
    <w:rsid w:val="00284FA8"/>
    <w:rsid w:val="00292CF5"/>
    <w:rsid w:val="00293C3C"/>
    <w:rsid w:val="002955F2"/>
    <w:rsid w:val="002A10A1"/>
    <w:rsid w:val="002A75AB"/>
    <w:rsid w:val="002B79EB"/>
    <w:rsid w:val="002C6A69"/>
    <w:rsid w:val="002E3003"/>
    <w:rsid w:val="002E7B52"/>
    <w:rsid w:val="002F0F7A"/>
    <w:rsid w:val="002F4F8A"/>
    <w:rsid w:val="003065F9"/>
    <w:rsid w:val="0031794D"/>
    <w:rsid w:val="00341006"/>
    <w:rsid w:val="003542F6"/>
    <w:rsid w:val="003670B1"/>
    <w:rsid w:val="00371B85"/>
    <w:rsid w:val="00377747"/>
    <w:rsid w:val="0039680F"/>
    <w:rsid w:val="003A0145"/>
    <w:rsid w:val="003C02AB"/>
    <w:rsid w:val="003C1A12"/>
    <w:rsid w:val="003C35CB"/>
    <w:rsid w:val="003D270F"/>
    <w:rsid w:val="003F08E2"/>
    <w:rsid w:val="003F57E7"/>
    <w:rsid w:val="0042337E"/>
    <w:rsid w:val="00445011"/>
    <w:rsid w:val="004469BD"/>
    <w:rsid w:val="004479EB"/>
    <w:rsid w:val="004621C8"/>
    <w:rsid w:val="0046776C"/>
    <w:rsid w:val="004724EC"/>
    <w:rsid w:val="0047387A"/>
    <w:rsid w:val="00477E57"/>
    <w:rsid w:val="0048037C"/>
    <w:rsid w:val="00490E7A"/>
    <w:rsid w:val="00490F3A"/>
    <w:rsid w:val="00493544"/>
    <w:rsid w:val="004A5BE5"/>
    <w:rsid w:val="004B4F67"/>
    <w:rsid w:val="004D6DD7"/>
    <w:rsid w:val="004E2D23"/>
    <w:rsid w:val="004E6685"/>
    <w:rsid w:val="005049E9"/>
    <w:rsid w:val="00513A46"/>
    <w:rsid w:val="0051798E"/>
    <w:rsid w:val="00537226"/>
    <w:rsid w:val="00581817"/>
    <w:rsid w:val="00582827"/>
    <w:rsid w:val="0058697F"/>
    <w:rsid w:val="005911DE"/>
    <w:rsid w:val="005A3107"/>
    <w:rsid w:val="005B6507"/>
    <w:rsid w:val="005C3305"/>
    <w:rsid w:val="005C5154"/>
    <w:rsid w:val="005C7BC8"/>
    <w:rsid w:val="005D5AE6"/>
    <w:rsid w:val="005D767A"/>
    <w:rsid w:val="005E3C14"/>
    <w:rsid w:val="005F6040"/>
    <w:rsid w:val="005F64DB"/>
    <w:rsid w:val="005F770D"/>
    <w:rsid w:val="00616477"/>
    <w:rsid w:val="00617DB1"/>
    <w:rsid w:val="00622DB8"/>
    <w:rsid w:val="00622DCF"/>
    <w:rsid w:val="0062519E"/>
    <w:rsid w:val="00636E6C"/>
    <w:rsid w:val="00641A06"/>
    <w:rsid w:val="00645388"/>
    <w:rsid w:val="00652EF0"/>
    <w:rsid w:val="00655610"/>
    <w:rsid w:val="00663C8A"/>
    <w:rsid w:val="006643F8"/>
    <w:rsid w:val="006759C6"/>
    <w:rsid w:val="00676D00"/>
    <w:rsid w:val="00691547"/>
    <w:rsid w:val="006946E5"/>
    <w:rsid w:val="00694D56"/>
    <w:rsid w:val="006C0802"/>
    <w:rsid w:val="006C714E"/>
    <w:rsid w:val="006D6D25"/>
    <w:rsid w:val="006F63F4"/>
    <w:rsid w:val="007008F6"/>
    <w:rsid w:val="0070233D"/>
    <w:rsid w:val="0070275B"/>
    <w:rsid w:val="00702925"/>
    <w:rsid w:val="0072396F"/>
    <w:rsid w:val="00726839"/>
    <w:rsid w:val="00734D93"/>
    <w:rsid w:val="00755AB6"/>
    <w:rsid w:val="00762F29"/>
    <w:rsid w:val="00763453"/>
    <w:rsid w:val="00771043"/>
    <w:rsid w:val="00795326"/>
    <w:rsid w:val="00795A0E"/>
    <w:rsid w:val="007A2675"/>
    <w:rsid w:val="007C1210"/>
    <w:rsid w:val="007C6B1B"/>
    <w:rsid w:val="007C6CF5"/>
    <w:rsid w:val="007F1355"/>
    <w:rsid w:val="007F589F"/>
    <w:rsid w:val="007F7D62"/>
    <w:rsid w:val="00801391"/>
    <w:rsid w:val="00804D1C"/>
    <w:rsid w:val="00805065"/>
    <w:rsid w:val="008068AE"/>
    <w:rsid w:val="0080724C"/>
    <w:rsid w:val="00811277"/>
    <w:rsid w:val="00811D6B"/>
    <w:rsid w:val="0082707E"/>
    <w:rsid w:val="008306EA"/>
    <w:rsid w:val="0084044D"/>
    <w:rsid w:val="00862AB5"/>
    <w:rsid w:val="008653B9"/>
    <w:rsid w:val="0087194C"/>
    <w:rsid w:val="00872764"/>
    <w:rsid w:val="00874008"/>
    <w:rsid w:val="008969DC"/>
    <w:rsid w:val="008A0148"/>
    <w:rsid w:val="008C085C"/>
    <w:rsid w:val="008C4A8C"/>
    <w:rsid w:val="008D097C"/>
    <w:rsid w:val="008D36D2"/>
    <w:rsid w:val="008E0968"/>
    <w:rsid w:val="008E323B"/>
    <w:rsid w:val="008E4623"/>
    <w:rsid w:val="008E557B"/>
    <w:rsid w:val="008F1D8A"/>
    <w:rsid w:val="0090037D"/>
    <w:rsid w:val="00901774"/>
    <w:rsid w:val="00904BA7"/>
    <w:rsid w:val="00910EFB"/>
    <w:rsid w:val="009408F6"/>
    <w:rsid w:val="009423BE"/>
    <w:rsid w:val="00954622"/>
    <w:rsid w:val="00957823"/>
    <w:rsid w:val="00960066"/>
    <w:rsid w:val="009606B2"/>
    <w:rsid w:val="00970CE3"/>
    <w:rsid w:val="00971CA6"/>
    <w:rsid w:val="009751B6"/>
    <w:rsid w:val="009A2413"/>
    <w:rsid w:val="009A48CF"/>
    <w:rsid w:val="009B6AA3"/>
    <w:rsid w:val="009C1F4B"/>
    <w:rsid w:val="009C4D2B"/>
    <w:rsid w:val="009C6682"/>
    <w:rsid w:val="009D357B"/>
    <w:rsid w:val="009E6963"/>
    <w:rsid w:val="009F298C"/>
    <w:rsid w:val="009F2B44"/>
    <w:rsid w:val="009F34EC"/>
    <w:rsid w:val="009F43CC"/>
    <w:rsid w:val="009F5EC6"/>
    <w:rsid w:val="009F65E1"/>
    <w:rsid w:val="009F6775"/>
    <w:rsid w:val="00A10797"/>
    <w:rsid w:val="00A12C03"/>
    <w:rsid w:val="00A3319B"/>
    <w:rsid w:val="00A35107"/>
    <w:rsid w:val="00A37FF0"/>
    <w:rsid w:val="00A547E9"/>
    <w:rsid w:val="00A701B1"/>
    <w:rsid w:val="00A728A4"/>
    <w:rsid w:val="00A81E37"/>
    <w:rsid w:val="00A83028"/>
    <w:rsid w:val="00A97F11"/>
    <w:rsid w:val="00AB05CC"/>
    <w:rsid w:val="00AB378E"/>
    <w:rsid w:val="00AB7CED"/>
    <w:rsid w:val="00AD7459"/>
    <w:rsid w:val="00AF54E3"/>
    <w:rsid w:val="00B15CC8"/>
    <w:rsid w:val="00B17417"/>
    <w:rsid w:val="00B410C5"/>
    <w:rsid w:val="00B42425"/>
    <w:rsid w:val="00B45E1D"/>
    <w:rsid w:val="00B5314D"/>
    <w:rsid w:val="00B54584"/>
    <w:rsid w:val="00B54B61"/>
    <w:rsid w:val="00B57A5C"/>
    <w:rsid w:val="00B651A8"/>
    <w:rsid w:val="00B701E2"/>
    <w:rsid w:val="00B70C64"/>
    <w:rsid w:val="00B773F1"/>
    <w:rsid w:val="00B8325B"/>
    <w:rsid w:val="00B84352"/>
    <w:rsid w:val="00B965C3"/>
    <w:rsid w:val="00B970DD"/>
    <w:rsid w:val="00BA42A0"/>
    <w:rsid w:val="00BA513B"/>
    <w:rsid w:val="00BA64E4"/>
    <w:rsid w:val="00BC3271"/>
    <w:rsid w:val="00BC6DC9"/>
    <w:rsid w:val="00BD2707"/>
    <w:rsid w:val="00BD747D"/>
    <w:rsid w:val="00BE103F"/>
    <w:rsid w:val="00BF067A"/>
    <w:rsid w:val="00BF1F4E"/>
    <w:rsid w:val="00BF2BF5"/>
    <w:rsid w:val="00BF3EEF"/>
    <w:rsid w:val="00C00517"/>
    <w:rsid w:val="00C20396"/>
    <w:rsid w:val="00C2147B"/>
    <w:rsid w:val="00C22302"/>
    <w:rsid w:val="00C31D08"/>
    <w:rsid w:val="00C446DB"/>
    <w:rsid w:val="00C51C77"/>
    <w:rsid w:val="00C573EF"/>
    <w:rsid w:val="00C7167D"/>
    <w:rsid w:val="00CA08B7"/>
    <w:rsid w:val="00CA101D"/>
    <w:rsid w:val="00CA3D77"/>
    <w:rsid w:val="00CA445E"/>
    <w:rsid w:val="00CB5276"/>
    <w:rsid w:val="00CB52B1"/>
    <w:rsid w:val="00CC19DF"/>
    <w:rsid w:val="00CC3A58"/>
    <w:rsid w:val="00CE0E42"/>
    <w:rsid w:val="00CE5281"/>
    <w:rsid w:val="00CF29DB"/>
    <w:rsid w:val="00CF7A27"/>
    <w:rsid w:val="00D10845"/>
    <w:rsid w:val="00D323F7"/>
    <w:rsid w:val="00D345D9"/>
    <w:rsid w:val="00D34AE4"/>
    <w:rsid w:val="00D35655"/>
    <w:rsid w:val="00D4303F"/>
    <w:rsid w:val="00D549DD"/>
    <w:rsid w:val="00D6174C"/>
    <w:rsid w:val="00D758D3"/>
    <w:rsid w:val="00D84CB2"/>
    <w:rsid w:val="00D85A38"/>
    <w:rsid w:val="00D97158"/>
    <w:rsid w:val="00DA5158"/>
    <w:rsid w:val="00DB0233"/>
    <w:rsid w:val="00DC07D1"/>
    <w:rsid w:val="00DC54BD"/>
    <w:rsid w:val="00DC5A7D"/>
    <w:rsid w:val="00DF6958"/>
    <w:rsid w:val="00E023D8"/>
    <w:rsid w:val="00E03A4E"/>
    <w:rsid w:val="00E32251"/>
    <w:rsid w:val="00E35B23"/>
    <w:rsid w:val="00E5382F"/>
    <w:rsid w:val="00E54D93"/>
    <w:rsid w:val="00E62AFC"/>
    <w:rsid w:val="00E63026"/>
    <w:rsid w:val="00E63927"/>
    <w:rsid w:val="00E63968"/>
    <w:rsid w:val="00E648BA"/>
    <w:rsid w:val="00E71740"/>
    <w:rsid w:val="00E73617"/>
    <w:rsid w:val="00E76DD6"/>
    <w:rsid w:val="00E82E86"/>
    <w:rsid w:val="00E83250"/>
    <w:rsid w:val="00E91DAC"/>
    <w:rsid w:val="00E92299"/>
    <w:rsid w:val="00EA0E43"/>
    <w:rsid w:val="00EA6FFD"/>
    <w:rsid w:val="00EB049F"/>
    <w:rsid w:val="00EB681E"/>
    <w:rsid w:val="00EB7A49"/>
    <w:rsid w:val="00EC2E0E"/>
    <w:rsid w:val="00ED5C8E"/>
    <w:rsid w:val="00EE08FC"/>
    <w:rsid w:val="00EE69D0"/>
    <w:rsid w:val="00EF38B1"/>
    <w:rsid w:val="00EF76CB"/>
    <w:rsid w:val="00F035B5"/>
    <w:rsid w:val="00F10020"/>
    <w:rsid w:val="00F14EA6"/>
    <w:rsid w:val="00F17BB9"/>
    <w:rsid w:val="00F33717"/>
    <w:rsid w:val="00F45C13"/>
    <w:rsid w:val="00F5068A"/>
    <w:rsid w:val="00F562E8"/>
    <w:rsid w:val="00F60171"/>
    <w:rsid w:val="00F84491"/>
    <w:rsid w:val="00F872A0"/>
    <w:rsid w:val="00F92046"/>
    <w:rsid w:val="00FA55D7"/>
    <w:rsid w:val="00FA7642"/>
    <w:rsid w:val="00FA7F31"/>
    <w:rsid w:val="00FB462B"/>
    <w:rsid w:val="00FC583A"/>
    <w:rsid w:val="00FD485E"/>
    <w:rsid w:val="00FD6031"/>
    <w:rsid w:val="00FD653F"/>
    <w:rsid w:val="00FE597D"/>
    <w:rsid w:val="00FF0A09"/>
    <w:rsid w:val="00FF28E1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1C26C7D"/>
  <w15:docId w15:val="{84B9E32E-0D4E-8F4D-9F18-0C260101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rsid w:val="00B410C5"/>
    <w:pPr>
      <w:spacing w:before="100" w:beforeAutospacing="1" w:after="100" w:afterAutospacing="1"/>
    </w:pPr>
    <w:rPr>
      <w:b w:val="0"/>
      <w:sz w:val="24"/>
      <w:szCs w:val="24"/>
    </w:rPr>
  </w:style>
  <w:style w:type="character" w:styleId="Siuktni">
    <w:name w:val="Hyperlink"/>
    <w:rsid w:val="00B410C5"/>
    <w:rPr>
      <w:color w:val="0000FF"/>
      <w:u w:val="single"/>
    </w:rPr>
  </w:style>
  <w:style w:type="table" w:styleId="LiBang">
    <w:name w:val="Table Grid"/>
    <w:basedOn w:val="BangThngthng"/>
    <w:rsid w:val="00B4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Binhthng"/>
    <w:autoRedefine/>
    <w:rsid w:val="00B410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B410C5"/>
    <w:pPr>
      <w:tabs>
        <w:tab w:val="center" w:pos="4320"/>
        <w:tab w:val="right" w:pos="8640"/>
      </w:tabs>
    </w:pPr>
  </w:style>
  <w:style w:type="paragraph" w:styleId="utrang">
    <w:name w:val="header"/>
    <w:basedOn w:val="Binhthng"/>
    <w:link w:val="utrangChar"/>
    <w:uiPriority w:val="99"/>
    <w:rsid w:val="001D0F5E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1D0F5E"/>
  </w:style>
  <w:style w:type="character" w:styleId="Manh">
    <w:name w:val="Strong"/>
    <w:basedOn w:val="Phngmcinhcuaoanvn"/>
    <w:qFormat/>
    <w:rsid w:val="008068AE"/>
    <w:rPr>
      <w:b/>
      <w:bCs/>
    </w:rPr>
  </w:style>
  <w:style w:type="character" w:styleId="Nhnmanh">
    <w:name w:val="Emphasis"/>
    <w:basedOn w:val="Phngmcinhcuaoanvn"/>
    <w:qFormat/>
    <w:rsid w:val="008068AE"/>
    <w:rPr>
      <w:i/>
      <w:iCs/>
    </w:rPr>
  </w:style>
  <w:style w:type="paragraph" w:customStyle="1" w:styleId="Char">
    <w:name w:val="Char"/>
    <w:next w:val="Binhthng"/>
    <w:autoRedefine/>
    <w:semiHidden/>
    <w:rsid w:val="00EE69D0"/>
    <w:pPr>
      <w:spacing w:after="160" w:line="240" w:lineRule="exact"/>
      <w:jc w:val="both"/>
    </w:pPr>
    <w:rPr>
      <w:sz w:val="28"/>
      <w:szCs w:val="22"/>
    </w:rPr>
  </w:style>
  <w:style w:type="paragraph" w:customStyle="1" w:styleId="CharCharCharChar">
    <w:name w:val="Char Char Char Char"/>
    <w:basedOn w:val="Binhthng"/>
    <w:autoRedefine/>
    <w:rsid w:val="007C121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Cs/>
      <w:color w:val="FFFFFF"/>
      <w:spacing w:val="20"/>
      <w:sz w:val="22"/>
      <w:szCs w:val="22"/>
      <w:lang w:val="en-GB" w:eastAsia="zh-CN"/>
    </w:rPr>
  </w:style>
  <w:style w:type="character" w:customStyle="1" w:styleId="Bodytext">
    <w:name w:val="Body text_"/>
    <w:link w:val="BodyText1"/>
    <w:rsid w:val="00762F29"/>
    <w:rPr>
      <w:lang w:bidi="ar-SA"/>
    </w:rPr>
  </w:style>
  <w:style w:type="paragraph" w:customStyle="1" w:styleId="BodyText1">
    <w:name w:val="Body Text1"/>
    <w:basedOn w:val="Binhthng"/>
    <w:link w:val="Bodytext"/>
    <w:rsid w:val="00762F29"/>
    <w:pPr>
      <w:widowControl w:val="0"/>
      <w:shd w:val="clear" w:color="auto" w:fill="FFFFFF"/>
      <w:spacing w:line="311" w:lineRule="exact"/>
      <w:jc w:val="both"/>
    </w:pPr>
    <w:rPr>
      <w:b w:val="0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762F2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VnbanCcchu">
    <w:name w:val="footnote text"/>
    <w:basedOn w:val="Binhthng"/>
    <w:semiHidden/>
    <w:rsid w:val="0087194C"/>
    <w:rPr>
      <w:b w:val="0"/>
      <w:sz w:val="20"/>
      <w:szCs w:val="20"/>
    </w:rPr>
  </w:style>
  <w:style w:type="character" w:styleId="ThamchiuCcchu">
    <w:name w:val="footnote reference"/>
    <w:basedOn w:val="Phngmcinhcuaoanvn"/>
    <w:semiHidden/>
    <w:rsid w:val="0087194C"/>
    <w:rPr>
      <w:vertAlign w:val="superscript"/>
    </w:rPr>
  </w:style>
  <w:style w:type="paragraph" w:styleId="oancuaDanhsach">
    <w:name w:val="List Paragraph"/>
    <w:basedOn w:val="Binhthng"/>
    <w:uiPriority w:val="34"/>
    <w:qFormat/>
    <w:rsid w:val="005A3107"/>
    <w:pPr>
      <w:ind w:left="720"/>
      <w:contextualSpacing/>
    </w:pPr>
  </w:style>
  <w:style w:type="character" w:customStyle="1" w:styleId="utrangChar">
    <w:name w:val="Đầu trang Char"/>
    <w:basedOn w:val="Phngmcinhcuaoanvn"/>
    <w:link w:val="utrang"/>
    <w:uiPriority w:val="99"/>
    <w:rsid w:val="00341006"/>
    <w:rPr>
      <w:b/>
      <w:sz w:val="28"/>
      <w:szCs w:val="28"/>
    </w:rPr>
  </w:style>
  <w:style w:type="paragraph" w:styleId="Bongchuthich">
    <w:name w:val="Balloon Text"/>
    <w:basedOn w:val="Binhthng"/>
    <w:link w:val="BongchuthichChar"/>
    <w:rsid w:val="00DC5A7D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DC5A7D"/>
    <w:rPr>
      <w:rFonts w:ascii="Tahoma" w:hAnsi="Tahoma" w:cs="Tahoma"/>
      <w:b/>
      <w:sz w:val="16"/>
      <w:szCs w:val="16"/>
    </w:rPr>
  </w:style>
  <w:style w:type="paragraph" w:styleId="ThnVnban">
    <w:name w:val="Body Text"/>
    <w:basedOn w:val="Binhthng"/>
    <w:link w:val="ThnVnbanChar"/>
    <w:rsid w:val="00FD485E"/>
    <w:pPr>
      <w:spacing w:after="120"/>
    </w:pPr>
    <w:rPr>
      <w:b w:val="0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rsid w:val="00FD485E"/>
    <w:rPr>
      <w:sz w:val="24"/>
      <w:szCs w:val="24"/>
    </w:rPr>
  </w:style>
  <w:style w:type="paragraph" w:styleId="Thnvnban2">
    <w:name w:val="Body Text 2"/>
    <w:basedOn w:val="Binhthng"/>
    <w:link w:val="Thnvnban2Char"/>
    <w:semiHidden/>
    <w:unhideWhenUsed/>
    <w:rsid w:val="00BF2BF5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semiHidden/>
    <w:rsid w:val="00BF2BF5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ĐỒNG THÁP</vt:lpstr>
    </vt:vector>
  </TitlesOfParts>
  <Company>Microsoft</Company>
  <LinksUpToDate>false</LinksUpToDate>
  <CharactersWithSpaces>2252</CharactersWithSpaces>
  <SharedDoc>false</SharedDoc>
  <HLinks>
    <vt:vector size="12" baseType="variant"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https://thanhnien.vn/hoc-truc-tuyen/</vt:lpwstr>
      </vt:variant>
      <vt:variant>
        <vt:lpwstr/>
      </vt:variant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https://thanhnien.vn/doi-song/cong-dong/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ĐỒNG THÁP</dc:title>
  <dc:creator>Khiem</dc:creator>
  <cp:lastModifiedBy>Người dùng khách</cp:lastModifiedBy>
  <cp:revision>2</cp:revision>
  <cp:lastPrinted>2021-09-18T03:36:00Z</cp:lastPrinted>
  <dcterms:created xsi:type="dcterms:W3CDTF">2022-01-13T12:49:00Z</dcterms:created>
  <dcterms:modified xsi:type="dcterms:W3CDTF">2022-01-13T12:49:00Z</dcterms:modified>
</cp:coreProperties>
</file>